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浦银理财天添利现金宝21号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2301239397(销售代码:2301239415/2301239416/2301239427/2301241767/2301241768/2301241769)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Z7006923000517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2023-09-21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1,399,683,163.54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2301239415 : 人民银行7天通知存款利率</w:t>
              <w:br/>
              <w:t>2301239416 : 人民银行7天通知存款利率</w:t>
              <w:br/>
              <w:t>2301239427 : 人民银行7天通知存款利率</w:t>
              <w:br/>
              <w:t>2301241767 : 人民银行7天通知存款利率</w:t>
              <w:br/>
              <w:t>2301241768 : 人民银行7天通知存款利率</w:t>
              <w:br/>
              <w:t>2301241769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2301239397 : 1,399,683,163.54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2301239415-A : 1.0000</w:t>
              <w:br/>
              <w:t>2301239416-A : 1.0000</w:t>
              <w:br/>
              <w:t>2301239427-A : 1.0000</w:t>
              <w:br/>
              <w:t>2301241767-A : 1.0000</w:t>
              <w:br/>
              <w:t>2301241768-A : 1.0000</w:t>
              <w:br/>
              <w:t>2301241769-A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2301239415-A : -</w:t>
              <w:br/>
              <w:t>2301239416-A : -</w:t>
              <w:br/>
              <w:t>2301239427-A : -</w:t>
              <w:br/>
              <w:t>2301241767-A : -</w:t>
              <w:br/>
              <w:t>2301241768-A : -</w:t>
              <w:br/>
              <w:t>2301241769-A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2301239415-A : 0.3848</w:t>
              <w:br/>
              <w:t>2301239416-A : 0.3659</w:t>
              <w:br/>
              <w:t>2301239427-A : 0.3884</w:t>
              <w:br/>
              <w:t>2301241767-A : 0.3860</w:t>
              <w:br/>
              <w:t>2301241768-A : 0.3792</w:t>
              <w:br/>
              <w:t>2301241769-A : 0.3780</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2301239415-A : 0.0140</w:t>
              <w:br/>
              <w:t>2301239416-A : 0.0134</w:t>
              <w:br/>
              <w:t>2301239427-A : 0.0141</w:t>
              <w:br/>
              <w:t>2301241767-A : 0.0142</w:t>
              <w:br/>
              <w:t>2301241768-A : 0.0137</w:t>
              <w:br/>
              <w:t>2301241769-A : 0.0138</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205,694,865.58</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14.69%</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206,001,294.50</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14.72%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785,538,944.30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56.11%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99,700,308.67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99,700,308.67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794,516,893.94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56.75%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300,018,639.33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21.43%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308,690,160.05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22.05%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1,399,930,707.52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1,399,930,707.52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创金合信基金管理有限公司、广东粤财信托有限公司、华润深国投信托有限公司、建信保险资产管理有限公司、建信信托有限责任公司、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中诚信托-丰景2号集合资金信托计划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518,244,458.43</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37.03%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300,018,639.33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21.43%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252,106,514.59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18.01%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205,694,865.11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14.70%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24平安银行CD039</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99,700,308.67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7.12%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10,548,999.27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0.75%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8,977,949.64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0.64%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粤财信托-天盈增利1号集合资金信托计划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3,169,089.20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0.23%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五矿信托-浦帆1号集合资金信托计划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396,033.67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0.03%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393,493.21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0.03%</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15007401.88</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1.07%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11034442.36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10005759.03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10004934.61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10004934.61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9504687.88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9443306.51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9004441.16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8110211.20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8000306.01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0.57%</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2024-03-22</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36欲晓A2</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34456182.19</w:t>
            </w:r>
          </w:p>
        </w:tc>
        <w:tc>
          <w:tcPr>
            <w:tcW w:w="2357" w:type="dxa"/>
            <w:vAlign w:val="center"/>
          </w:tcPr>
          <w:p w:rsidR="00F63FAF" w:rsidRDefault="0094595E" w:rsidP="006E6AF8">
            <w:pPr>
              <w:jc w:val="center"/>
            </w:pPr>
            <w:r>
              <w:rPr>
                <w:rFonts w:ascii="仿宋_GB2312" w:eastAsia="仿宋_GB2312" w:hAnsiTheme="minorEastAsia"/>
                <w:bCs/>
                <w:sz w:val="24"/>
                <w:szCs w:val="24"/>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23华发集团CP001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78587073.09</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南京银行股份有限公司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44403.81</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726710.47</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