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C17D0">
        <w:rPr>
          <w:rFonts w:ascii="宋体" w:hAnsi="宋体" w:hint="eastAsia"/>
          <w:b/>
          <w:bCs/>
          <w:sz w:val="48"/>
          <w:szCs w:val="30"/>
        </w:rPr>
        <w:t>招商大盘蓝筹混合型证券投资基金</w:t>
      </w:r>
      <w:r w:rsidR="00EC17D0">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C17D0"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C17D0">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C17D0">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C17D0">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C17D0">
      <w:pPr>
        <w:pStyle w:val="-1"/>
        <w:ind w:left="281" w:hanging="281"/>
        <w:rPr>
          <w:rFonts w:hint="eastAsia"/>
        </w:rPr>
      </w:pPr>
      <w:r>
        <w:br w:type="page"/>
      </w:r>
      <w:r w:rsidR="00EC17D0">
        <w:rPr>
          <w:rFonts w:hint="eastAsia"/>
        </w:rPr>
        <w:lastRenderedPageBreak/>
        <w:t>重要提示</w:t>
      </w:r>
    </w:p>
    <w:p w:rsidR="00EC17D0" w:rsidRDefault="00EC17D0" w:rsidP="00EC17D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C17D0" w:rsidRDefault="00EC17D0" w:rsidP="00EC17D0">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EC17D0" w:rsidRDefault="00EC17D0" w:rsidP="00EC17D0">
      <w:pPr>
        <w:pStyle w:val="-"/>
        <w:ind w:firstLine="420"/>
        <w:rPr>
          <w:rFonts w:hint="eastAsia"/>
        </w:rPr>
      </w:pPr>
      <w:r>
        <w:rPr>
          <w:rFonts w:hint="eastAsia"/>
        </w:rPr>
        <w:t>基金管理人承诺以诚实信用、勤勉尽责的原则管理和运用基金资产，但不保证基金一定盈利。</w:t>
      </w:r>
    </w:p>
    <w:p w:rsidR="00EC17D0" w:rsidRDefault="00EC17D0" w:rsidP="00EC17D0">
      <w:pPr>
        <w:pStyle w:val="-"/>
        <w:ind w:firstLine="420"/>
        <w:rPr>
          <w:rFonts w:hint="eastAsia"/>
        </w:rPr>
      </w:pPr>
      <w:r>
        <w:rPr>
          <w:rFonts w:hint="eastAsia"/>
        </w:rPr>
        <w:t>基金的过往业绩并不代表其未来表现。投资有风险，投资者在作出投资决策前应仔细阅读本基金的招募说明书。</w:t>
      </w:r>
    </w:p>
    <w:p w:rsidR="00EC17D0" w:rsidRDefault="00EC17D0" w:rsidP="00EC17D0">
      <w:pPr>
        <w:pStyle w:val="-"/>
        <w:ind w:firstLine="420"/>
        <w:rPr>
          <w:rFonts w:hint="eastAsia"/>
        </w:rPr>
      </w:pPr>
      <w:r>
        <w:rPr>
          <w:rFonts w:hint="eastAsia"/>
        </w:rPr>
        <w:t>本报告中财务资料未经审计。</w:t>
      </w:r>
    </w:p>
    <w:p w:rsidR="00EC17D0" w:rsidRDefault="00EC17D0" w:rsidP="00EC17D0">
      <w:pPr>
        <w:pStyle w:val="-"/>
        <w:ind w:firstLine="420"/>
        <w:rPr>
          <w:rFonts w:hint="eastAsia"/>
        </w:rPr>
      </w:pPr>
      <w:r>
        <w:rPr>
          <w:rFonts w:hint="eastAsia"/>
        </w:rPr>
        <w:t>本报告期自2024年4月1日起至6月30日止。</w:t>
      </w:r>
    </w:p>
    <w:p w:rsidR="00EC17D0" w:rsidRDefault="00EC17D0" w:rsidP="00EC17D0">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EC17D0" w:rsidTr="00EC17D0">
        <w:tc>
          <w:tcPr>
            <w:tcW w:w="3345" w:type="dxa"/>
          </w:tcPr>
          <w:p w:rsidR="00EC17D0" w:rsidRDefault="00EC17D0" w:rsidP="00EC17D0">
            <w:pPr>
              <w:jc w:val="left"/>
              <w:rPr>
                <w:rFonts w:hint="eastAsia"/>
              </w:rPr>
            </w:pPr>
            <w:r>
              <w:rPr>
                <w:rFonts w:hint="eastAsia"/>
              </w:rPr>
              <w:t>基金简称</w:t>
            </w:r>
          </w:p>
        </w:tc>
        <w:tc>
          <w:tcPr>
            <w:tcW w:w="5160" w:type="dxa"/>
          </w:tcPr>
          <w:p w:rsidR="00EC17D0" w:rsidRDefault="00EC17D0" w:rsidP="00EC17D0">
            <w:pPr>
              <w:jc w:val="left"/>
              <w:rPr>
                <w:rFonts w:hint="eastAsia"/>
              </w:rPr>
            </w:pPr>
            <w:r>
              <w:rPr>
                <w:rFonts w:hint="eastAsia"/>
              </w:rPr>
              <w:t>招商大盘蓝筹混合</w:t>
            </w:r>
          </w:p>
        </w:tc>
      </w:tr>
      <w:tr w:rsidR="00EC17D0" w:rsidTr="00EC17D0">
        <w:tc>
          <w:tcPr>
            <w:tcW w:w="3345" w:type="dxa"/>
          </w:tcPr>
          <w:p w:rsidR="00EC17D0" w:rsidRDefault="00EC17D0" w:rsidP="00EC17D0">
            <w:pPr>
              <w:jc w:val="left"/>
              <w:rPr>
                <w:rFonts w:hint="eastAsia"/>
              </w:rPr>
            </w:pPr>
            <w:r>
              <w:rPr>
                <w:rFonts w:hint="eastAsia"/>
              </w:rPr>
              <w:t>基金主代码</w:t>
            </w:r>
          </w:p>
        </w:tc>
        <w:tc>
          <w:tcPr>
            <w:tcW w:w="5160" w:type="dxa"/>
          </w:tcPr>
          <w:p w:rsidR="00EC17D0" w:rsidRDefault="00EC17D0" w:rsidP="00EC17D0">
            <w:pPr>
              <w:jc w:val="left"/>
              <w:rPr>
                <w:rFonts w:hint="eastAsia"/>
              </w:rPr>
            </w:pPr>
            <w:r>
              <w:t>217010</w:t>
            </w:r>
          </w:p>
        </w:tc>
      </w:tr>
      <w:tr w:rsidR="00EC17D0" w:rsidTr="00EC17D0">
        <w:tc>
          <w:tcPr>
            <w:tcW w:w="3345" w:type="dxa"/>
          </w:tcPr>
          <w:p w:rsidR="00EC17D0" w:rsidRDefault="00EC17D0" w:rsidP="00EC17D0">
            <w:pPr>
              <w:jc w:val="left"/>
              <w:rPr>
                <w:rFonts w:hint="eastAsia"/>
              </w:rPr>
            </w:pPr>
            <w:r>
              <w:rPr>
                <w:rFonts w:hint="eastAsia"/>
              </w:rPr>
              <w:t>交易代码</w:t>
            </w:r>
          </w:p>
        </w:tc>
        <w:tc>
          <w:tcPr>
            <w:tcW w:w="5160" w:type="dxa"/>
          </w:tcPr>
          <w:p w:rsidR="00EC17D0" w:rsidRDefault="00EC17D0" w:rsidP="00EC17D0">
            <w:pPr>
              <w:jc w:val="left"/>
              <w:rPr>
                <w:rFonts w:hint="eastAsia"/>
              </w:rPr>
            </w:pPr>
            <w:r>
              <w:t>217010</w:t>
            </w:r>
          </w:p>
        </w:tc>
      </w:tr>
      <w:tr w:rsidR="00EC17D0" w:rsidTr="00EC17D0">
        <w:tc>
          <w:tcPr>
            <w:tcW w:w="3345" w:type="dxa"/>
          </w:tcPr>
          <w:p w:rsidR="00EC17D0" w:rsidRDefault="00EC17D0" w:rsidP="00EC17D0">
            <w:pPr>
              <w:jc w:val="left"/>
              <w:rPr>
                <w:rFonts w:hint="eastAsia"/>
              </w:rPr>
            </w:pPr>
            <w:r>
              <w:rPr>
                <w:rFonts w:hint="eastAsia"/>
              </w:rPr>
              <w:t>基金运作方式</w:t>
            </w:r>
          </w:p>
        </w:tc>
        <w:tc>
          <w:tcPr>
            <w:tcW w:w="5160" w:type="dxa"/>
          </w:tcPr>
          <w:p w:rsidR="00EC17D0" w:rsidRDefault="00EC17D0" w:rsidP="00EC17D0">
            <w:pPr>
              <w:jc w:val="left"/>
              <w:rPr>
                <w:rFonts w:hint="eastAsia"/>
              </w:rPr>
            </w:pPr>
            <w:r>
              <w:rPr>
                <w:rFonts w:hint="eastAsia"/>
              </w:rPr>
              <w:t>契约型开放式</w:t>
            </w:r>
          </w:p>
        </w:tc>
      </w:tr>
      <w:tr w:rsidR="00EC17D0" w:rsidTr="00EC17D0">
        <w:tc>
          <w:tcPr>
            <w:tcW w:w="3345" w:type="dxa"/>
          </w:tcPr>
          <w:p w:rsidR="00EC17D0" w:rsidRDefault="00EC17D0" w:rsidP="00EC17D0">
            <w:pPr>
              <w:jc w:val="left"/>
              <w:rPr>
                <w:rFonts w:hint="eastAsia"/>
              </w:rPr>
            </w:pPr>
            <w:r>
              <w:rPr>
                <w:rFonts w:hint="eastAsia"/>
              </w:rPr>
              <w:t>基金合同生效日</w:t>
            </w:r>
          </w:p>
        </w:tc>
        <w:tc>
          <w:tcPr>
            <w:tcW w:w="5160" w:type="dxa"/>
          </w:tcPr>
          <w:p w:rsidR="00EC17D0" w:rsidRDefault="00EC17D0" w:rsidP="00EC17D0">
            <w:pPr>
              <w:jc w:val="left"/>
              <w:rPr>
                <w:rFonts w:hint="eastAsia"/>
              </w:rPr>
            </w:pPr>
            <w:r>
              <w:rPr>
                <w:rFonts w:hint="eastAsia"/>
              </w:rPr>
              <w:t>2008</w:t>
            </w:r>
            <w:r>
              <w:rPr>
                <w:rFonts w:hint="eastAsia"/>
              </w:rPr>
              <w:t>年</w:t>
            </w:r>
            <w:r>
              <w:rPr>
                <w:rFonts w:hint="eastAsia"/>
              </w:rPr>
              <w:t>6</w:t>
            </w:r>
            <w:r>
              <w:rPr>
                <w:rFonts w:hint="eastAsia"/>
              </w:rPr>
              <w:t>月</w:t>
            </w:r>
            <w:r>
              <w:rPr>
                <w:rFonts w:hint="eastAsia"/>
              </w:rPr>
              <w:t>19</w:t>
            </w:r>
            <w:r>
              <w:rPr>
                <w:rFonts w:hint="eastAsia"/>
              </w:rPr>
              <w:t>日</w:t>
            </w:r>
          </w:p>
        </w:tc>
      </w:tr>
      <w:tr w:rsidR="00EC17D0" w:rsidTr="00EC17D0">
        <w:tc>
          <w:tcPr>
            <w:tcW w:w="3345" w:type="dxa"/>
          </w:tcPr>
          <w:p w:rsidR="00EC17D0" w:rsidRDefault="00EC17D0" w:rsidP="00EC17D0">
            <w:pPr>
              <w:jc w:val="left"/>
              <w:rPr>
                <w:rFonts w:hint="eastAsia"/>
              </w:rPr>
            </w:pPr>
            <w:r>
              <w:rPr>
                <w:rFonts w:hint="eastAsia"/>
              </w:rPr>
              <w:t>报告期末基金份额总额</w:t>
            </w:r>
          </w:p>
        </w:tc>
        <w:tc>
          <w:tcPr>
            <w:tcW w:w="5160" w:type="dxa"/>
          </w:tcPr>
          <w:p w:rsidR="00EC17D0" w:rsidRDefault="00EC17D0" w:rsidP="00EC17D0">
            <w:pPr>
              <w:jc w:val="left"/>
              <w:rPr>
                <w:rFonts w:hint="eastAsia"/>
              </w:rPr>
            </w:pPr>
            <w:r>
              <w:rPr>
                <w:rFonts w:hint="eastAsia"/>
              </w:rPr>
              <w:t>224,773,709.58</w:t>
            </w:r>
            <w:r>
              <w:rPr>
                <w:rFonts w:hint="eastAsia"/>
              </w:rPr>
              <w:t>份</w:t>
            </w:r>
          </w:p>
        </w:tc>
      </w:tr>
      <w:tr w:rsidR="00EC17D0" w:rsidTr="00EC17D0">
        <w:tc>
          <w:tcPr>
            <w:tcW w:w="3345" w:type="dxa"/>
          </w:tcPr>
          <w:p w:rsidR="00EC17D0" w:rsidRDefault="00EC17D0" w:rsidP="00EC17D0">
            <w:pPr>
              <w:jc w:val="left"/>
              <w:rPr>
                <w:rFonts w:hint="eastAsia"/>
              </w:rPr>
            </w:pPr>
            <w:r>
              <w:rPr>
                <w:rFonts w:hint="eastAsia"/>
              </w:rPr>
              <w:t>投资目标</w:t>
            </w:r>
          </w:p>
        </w:tc>
        <w:tc>
          <w:tcPr>
            <w:tcW w:w="5160" w:type="dxa"/>
          </w:tcPr>
          <w:p w:rsidR="00EC17D0" w:rsidRDefault="00EC17D0" w:rsidP="00EC17D0">
            <w:pPr>
              <w:jc w:val="left"/>
              <w:rPr>
                <w:rFonts w:hint="eastAsia"/>
              </w:rPr>
            </w:pPr>
            <w:r>
              <w:rPr>
                <w:rFonts w:hint="eastAsia"/>
              </w:rPr>
              <w:t>发掘价值被低估的投资品种进行积极投资，在控制风险的前提下为投资者谋求资本的长期增值。</w:t>
            </w:r>
          </w:p>
        </w:tc>
      </w:tr>
      <w:tr w:rsidR="00EC17D0" w:rsidTr="00EC17D0">
        <w:tc>
          <w:tcPr>
            <w:tcW w:w="3345" w:type="dxa"/>
          </w:tcPr>
          <w:p w:rsidR="00EC17D0" w:rsidRDefault="00EC17D0" w:rsidP="00EC17D0">
            <w:pPr>
              <w:jc w:val="left"/>
              <w:rPr>
                <w:rFonts w:hint="eastAsia"/>
              </w:rPr>
            </w:pPr>
            <w:r>
              <w:rPr>
                <w:rFonts w:hint="eastAsia"/>
              </w:rPr>
              <w:t>投资策略</w:t>
            </w:r>
          </w:p>
        </w:tc>
        <w:tc>
          <w:tcPr>
            <w:tcW w:w="5160" w:type="dxa"/>
          </w:tcPr>
          <w:p w:rsidR="00EC17D0" w:rsidRDefault="00EC17D0" w:rsidP="00EC17D0">
            <w:pPr>
              <w:rPr>
                <w:rFonts w:hint="eastAsia"/>
              </w:rPr>
            </w:pPr>
            <w:r>
              <w:rPr>
                <w:rFonts w:hint="eastAsia"/>
              </w:rPr>
              <w:t>本基金采取主动投资管理模式。在投资策略上，本基金从两个层次进行，首先是进行积极主动的大类资产配置，尽可能地规避证券市场的系统性风险，把握市场波动中产生的投资机会；其次是采取自下而上的分析方法，从定量和定性两个方面，通过深入的基本面研究分析，精选价值被低估的个股和个券，构建股票组合和债券组合。具体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）权证投资策略；（</w:t>
            </w:r>
            <w:r>
              <w:rPr>
                <w:rFonts w:hint="eastAsia"/>
              </w:rPr>
              <w:t>5</w:t>
            </w:r>
            <w:r>
              <w:rPr>
                <w:rFonts w:hint="eastAsia"/>
              </w:rPr>
              <w:t>）存托凭证投资策略。</w:t>
            </w:r>
          </w:p>
        </w:tc>
      </w:tr>
      <w:tr w:rsidR="00EC17D0" w:rsidTr="00EC17D0">
        <w:tc>
          <w:tcPr>
            <w:tcW w:w="3345" w:type="dxa"/>
          </w:tcPr>
          <w:p w:rsidR="00EC17D0" w:rsidRDefault="00EC17D0" w:rsidP="00EC17D0">
            <w:pPr>
              <w:jc w:val="left"/>
              <w:rPr>
                <w:rFonts w:hint="eastAsia"/>
              </w:rPr>
            </w:pPr>
            <w:r>
              <w:rPr>
                <w:rFonts w:hint="eastAsia"/>
              </w:rPr>
              <w:t>业绩比较基准</w:t>
            </w:r>
          </w:p>
        </w:tc>
        <w:tc>
          <w:tcPr>
            <w:tcW w:w="5160" w:type="dxa"/>
          </w:tcPr>
          <w:p w:rsidR="00EC17D0" w:rsidRDefault="00EC17D0" w:rsidP="00EC17D0">
            <w:pPr>
              <w:jc w:val="left"/>
              <w:rPr>
                <w:rFonts w:hint="eastAsia"/>
              </w:rPr>
            </w:pPr>
            <w:r>
              <w:rPr>
                <w:rFonts w:hint="eastAsia"/>
              </w:rPr>
              <w:t>沪深</w:t>
            </w:r>
            <w:r>
              <w:rPr>
                <w:rFonts w:hint="eastAsia"/>
              </w:rPr>
              <w:t>300</w:t>
            </w:r>
            <w:r>
              <w:rPr>
                <w:rFonts w:hint="eastAsia"/>
              </w:rPr>
              <w:t>指数收益率</w:t>
            </w:r>
            <w:r>
              <w:rPr>
                <w:rFonts w:hint="eastAsia"/>
              </w:rPr>
              <w:t>*75%+</w:t>
            </w:r>
            <w:r>
              <w:rPr>
                <w:rFonts w:hint="eastAsia"/>
              </w:rPr>
              <w:t>中债固定利率国债全价</w:t>
            </w:r>
            <w:r>
              <w:rPr>
                <w:rFonts w:hint="eastAsia"/>
              </w:rPr>
              <w:t>(</w:t>
            </w:r>
            <w:r>
              <w:rPr>
                <w:rFonts w:hint="eastAsia"/>
              </w:rPr>
              <w:t>总值</w:t>
            </w:r>
            <w:r>
              <w:rPr>
                <w:rFonts w:hint="eastAsia"/>
              </w:rPr>
              <w:t>)</w:t>
            </w:r>
            <w:r>
              <w:rPr>
                <w:rFonts w:hint="eastAsia"/>
              </w:rPr>
              <w:t>指数收益率</w:t>
            </w:r>
            <w:r>
              <w:rPr>
                <w:rFonts w:hint="eastAsia"/>
              </w:rPr>
              <w:t>*25%</w:t>
            </w:r>
          </w:p>
        </w:tc>
      </w:tr>
      <w:tr w:rsidR="00EC17D0" w:rsidTr="00EC17D0">
        <w:tc>
          <w:tcPr>
            <w:tcW w:w="3345" w:type="dxa"/>
          </w:tcPr>
          <w:p w:rsidR="00EC17D0" w:rsidRDefault="00EC17D0" w:rsidP="00EC17D0">
            <w:pPr>
              <w:jc w:val="left"/>
              <w:rPr>
                <w:rFonts w:hint="eastAsia"/>
              </w:rPr>
            </w:pPr>
            <w:r>
              <w:rPr>
                <w:rFonts w:hint="eastAsia"/>
              </w:rPr>
              <w:t>风险收益特征</w:t>
            </w:r>
          </w:p>
        </w:tc>
        <w:tc>
          <w:tcPr>
            <w:tcW w:w="5160" w:type="dxa"/>
          </w:tcPr>
          <w:p w:rsidR="00EC17D0" w:rsidRDefault="00EC17D0" w:rsidP="00EC17D0">
            <w:pPr>
              <w:rPr>
                <w:rFonts w:hint="eastAsia"/>
              </w:rPr>
            </w:pPr>
            <w:r>
              <w:rPr>
                <w:rFonts w:hint="eastAsia"/>
              </w:rPr>
              <w:t>本基金是一只进行主动投资的混合型基金，其风险和预期收益均低于股票型基金，高于债券型基金和货币市场基金。在证券投资基金中属于风险较高、预期收益较高</w:t>
            </w:r>
            <w:r>
              <w:rPr>
                <w:rFonts w:hint="eastAsia"/>
              </w:rPr>
              <w:lastRenderedPageBreak/>
              <w:t>的基金产品。</w:t>
            </w:r>
          </w:p>
        </w:tc>
      </w:tr>
      <w:tr w:rsidR="00EC17D0" w:rsidTr="00EC17D0">
        <w:tc>
          <w:tcPr>
            <w:tcW w:w="3345" w:type="dxa"/>
          </w:tcPr>
          <w:p w:rsidR="00EC17D0" w:rsidRDefault="00EC17D0" w:rsidP="00EC17D0">
            <w:pPr>
              <w:jc w:val="left"/>
              <w:rPr>
                <w:rFonts w:hint="eastAsia"/>
              </w:rPr>
            </w:pPr>
            <w:r>
              <w:rPr>
                <w:rFonts w:hint="eastAsia"/>
              </w:rPr>
              <w:lastRenderedPageBreak/>
              <w:t>基金管理人</w:t>
            </w:r>
          </w:p>
        </w:tc>
        <w:tc>
          <w:tcPr>
            <w:tcW w:w="5160" w:type="dxa"/>
          </w:tcPr>
          <w:p w:rsidR="00EC17D0" w:rsidRDefault="00EC17D0" w:rsidP="00EC17D0">
            <w:pPr>
              <w:jc w:val="left"/>
              <w:rPr>
                <w:rFonts w:hint="eastAsia"/>
              </w:rPr>
            </w:pPr>
            <w:r>
              <w:rPr>
                <w:rFonts w:hint="eastAsia"/>
              </w:rPr>
              <w:t>招商基金管理有限公司</w:t>
            </w:r>
          </w:p>
        </w:tc>
      </w:tr>
      <w:tr w:rsidR="00EC17D0" w:rsidTr="00EC17D0">
        <w:tc>
          <w:tcPr>
            <w:tcW w:w="3345" w:type="dxa"/>
          </w:tcPr>
          <w:p w:rsidR="00EC17D0" w:rsidRDefault="00EC17D0" w:rsidP="00EC17D0">
            <w:pPr>
              <w:jc w:val="left"/>
              <w:rPr>
                <w:rFonts w:hint="eastAsia"/>
              </w:rPr>
            </w:pPr>
            <w:r>
              <w:rPr>
                <w:rFonts w:hint="eastAsia"/>
              </w:rPr>
              <w:t>基金托管人</w:t>
            </w:r>
          </w:p>
        </w:tc>
        <w:tc>
          <w:tcPr>
            <w:tcW w:w="5160" w:type="dxa"/>
          </w:tcPr>
          <w:p w:rsidR="00EC17D0" w:rsidRDefault="00EC17D0" w:rsidP="00EC17D0">
            <w:pPr>
              <w:jc w:val="left"/>
              <w:rPr>
                <w:rFonts w:hint="eastAsia"/>
              </w:rPr>
            </w:pPr>
            <w:r>
              <w:rPr>
                <w:rFonts w:hint="eastAsia"/>
              </w:rPr>
              <w:t>中国工商银行股份有限公司</w:t>
            </w:r>
          </w:p>
        </w:tc>
      </w:tr>
    </w:tbl>
    <w:p w:rsidR="00EC17D0" w:rsidRDefault="00EC17D0" w:rsidP="00EC17D0">
      <w:pPr>
        <w:pStyle w:val="-1"/>
        <w:ind w:left="281" w:hanging="281"/>
        <w:rPr>
          <w:rFonts w:hint="eastAsia"/>
        </w:rPr>
      </w:pPr>
      <w:r>
        <w:rPr>
          <w:rFonts w:hint="eastAsia"/>
        </w:rPr>
        <w:t>主要财务指标和基金净值表现</w:t>
      </w:r>
    </w:p>
    <w:p w:rsidR="00EC17D0" w:rsidRDefault="00EC17D0" w:rsidP="00EC17D0">
      <w:pPr>
        <w:pStyle w:val="-2"/>
        <w:spacing w:before="312"/>
        <w:rPr>
          <w:rFonts w:hint="eastAsia"/>
        </w:rPr>
      </w:pPr>
      <w:r>
        <w:rPr>
          <w:rFonts w:hint="eastAsia"/>
        </w:rPr>
        <w:t>主要财务指标</w:t>
      </w:r>
    </w:p>
    <w:p w:rsidR="00EC17D0" w:rsidRDefault="00EC17D0" w:rsidP="00EC17D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EC17D0" w:rsidTr="00EC17D0">
        <w:trPr>
          <w:cnfStyle w:val="100000000000" w:firstRow="1" w:lastRow="0" w:firstColumn="0" w:lastColumn="0" w:oddVBand="0" w:evenVBand="0" w:oddHBand="0" w:evenHBand="0" w:firstRowFirstColumn="0" w:firstRowLastColumn="0" w:lastRowFirstColumn="0" w:lastRowLastColumn="0"/>
        </w:trPr>
        <w:tc>
          <w:tcPr>
            <w:tcW w:w="3345" w:type="dxa"/>
          </w:tcPr>
          <w:p w:rsidR="00EC17D0" w:rsidRDefault="00EC17D0" w:rsidP="00EC17D0">
            <w:pPr>
              <w:jc w:val="center"/>
              <w:rPr>
                <w:rFonts w:hint="eastAsia"/>
              </w:rPr>
            </w:pPr>
            <w:r>
              <w:rPr>
                <w:rFonts w:hint="eastAsia"/>
              </w:rPr>
              <w:t>主要财务指标</w:t>
            </w:r>
          </w:p>
        </w:tc>
        <w:tc>
          <w:tcPr>
            <w:tcW w:w="5160" w:type="dxa"/>
          </w:tcPr>
          <w:p w:rsidR="00EC17D0" w:rsidRDefault="00EC17D0" w:rsidP="00EC17D0">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EC17D0" w:rsidTr="00EC17D0">
        <w:tc>
          <w:tcPr>
            <w:tcW w:w="3345" w:type="dxa"/>
          </w:tcPr>
          <w:p w:rsidR="00EC17D0" w:rsidRDefault="00EC17D0" w:rsidP="00EC17D0">
            <w:pPr>
              <w:jc w:val="left"/>
              <w:rPr>
                <w:rFonts w:hint="eastAsia"/>
              </w:rPr>
            </w:pPr>
            <w:r>
              <w:rPr>
                <w:rFonts w:hint="eastAsia"/>
              </w:rPr>
              <w:t>1.</w:t>
            </w:r>
            <w:r>
              <w:rPr>
                <w:rFonts w:hint="eastAsia"/>
              </w:rPr>
              <w:t>本期已实现收益</w:t>
            </w:r>
          </w:p>
        </w:tc>
        <w:tc>
          <w:tcPr>
            <w:tcW w:w="5160" w:type="dxa"/>
          </w:tcPr>
          <w:p w:rsidR="00EC17D0" w:rsidRDefault="00EC17D0" w:rsidP="00EC17D0">
            <w:pPr>
              <w:jc w:val="right"/>
              <w:rPr>
                <w:rFonts w:hint="eastAsia"/>
              </w:rPr>
            </w:pPr>
            <w:r>
              <w:t>-2,475,055.18</w:t>
            </w:r>
          </w:p>
        </w:tc>
      </w:tr>
      <w:tr w:rsidR="00EC17D0" w:rsidTr="00EC17D0">
        <w:tc>
          <w:tcPr>
            <w:tcW w:w="3345" w:type="dxa"/>
          </w:tcPr>
          <w:p w:rsidR="00EC17D0" w:rsidRDefault="00EC17D0" w:rsidP="00EC17D0">
            <w:pPr>
              <w:jc w:val="left"/>
              <w:rPr>
                <w:rFonts w:hint="eastAsia"/>
              </w:rPr>
            </w:pPr>
            <w:r>
              <w:rPr>
                <w:rFonts w:hint="eastAsia"/>
              </w:rPr>
              <w:t>2.</w:t>
            </w:r>
            <w:r>
              <w:rPr>
                <w:rFonts w:hint="eastAsia"/>
              </w:rPr>
              <w:t>本期利润</w:t>
            </w:r>
          </w:p>
        </w:tc>
        <w:tc>
          <w:tcPr>
            <w:tcW w:w="5160" w:type="dxa"/>
          </w:tcPr>
          <w:p w:rsidR="00EC17D0" w:rsidRDefault="00EC17D0" w:rsidP="00EC17D0">
            <w:pPr>
              <w:jc w:val="right"/>
              <w:rPr>
                <w:rFonts w:hint="eastAsia"/>
              </w:rPr>
            </w:pPr>
            <w:r>
              <w:t>-7,927,931.79</w:t>
            </w:r>
          </w:p>
        </w:tc>
      </w:tr>
      <w:tr w:rsidR="00EC17D0" w:rsidTr="00EC17D0">
        <w:tc>
          <w:tcPr>
            <w:tcW w:w="3345" w:type="dxa"/>
          </w:tcPr>
          <w:p w:rsidR="00EC17D0" w:rsidRDefault="00EC17D0" w:rsidP="00EC17D0">
            <w:pPr>
              <w:jc w:val="left"/>
              <w:rPr>
                <w:rFonts w:hint="eastAsia"/>
              </w:rPr>
            </w:pPr>
            <w:r>
              <w:rPr>
                <w:rFonts w:hint="eastAsia"/>
              </w:rPr>
              <w:t>3.</w:t>
            </w:r>
            <w:r>
              <w:rPr>
                <w:rFonts w:hint="eastAsia"/>
              </w:rPr>
              <w:t>加权平均基金份额本期利润</w:t>
            </w:r>
          </w:p>
        </w:tc>
        <w:tc>
          <w:tcPr>
            <w:tcW w:w="5160" w:type="dxa"/>
          </w:tcPr>
          <w:p w:rsidR="00EC17D0" w:rsidRDefault="00EC17D0" w:rsidP="00EC17D0">
            <w:pPr>
              <w:jc w:val="right"/>
              <w:rPr>
                <w:rFonts w:hint="eastAsia"/>
              </w:rPr>
            </w:pPr>
            <w:r>
              <w:t>-0.0332</w:t>
            </w:r>
          </w:p>
        </w:tc>
      </w:tr>
      <w:tr w:rsidR="00EC17D0" w:rsidTr="00EC17D0">
        <w:tc>
          <w:tcPr>
            <w:tcW w:w="3345" w:type="dxa"/>
          </w:tcPr>
          <w:p w:rsidR="00EC17D0" w:rsidRDefault="00EC17D0" w:rsidP="00EC17D0">
            <w:pPr>
              <w:jc w:val="left"/>
              <w:rPr>
                <w:rFonts w:hint="eastAsia"/>
              </w:rPr>
            </w:pPr>
            <w:r>
              <w:rPr>
                <w:rFonts w:hint="eastAsia"/>
              </w:rPr>
              <w:t>4.</w:t>
            </w:r>
            <w:r>
              <w:rPr>
                <w:rFonts w:hint="eastAsia"/>
              </w:rPr>
              <w:t>期末基金资产净值</w:t>
            </w:r>
          </w:p>
        </w:tc>
        <w:tc>
          <w:tcPr>
            <w:tcW w:w="5160" w:type="dxa"/>
          </w:tcPr>
          <w:p w:rsidR="00EC17D0" w:rsidRDefault="00EC17D0" w:rsidP="00EC17D0">
            <w:pPr>
              <w:jc w:val="right"/>
              <w:rPr>
                <w:rFonts w:hint="eastAsia"/>
              </w:rPr>
            </w:pPr>
            <w:r>
              <w:t>496,134,760.84</w:t>
            </w:r>
          </w:p>
        </w:tc>
      </w:tr>
      <w:tr w:rsidR="00EC17D0" w:rsidTr="00EC17D0">
        <w:tc>
          <w:tcPr>
            <w:tcW w:w="3345" w:type="dxa"/>
          </w:tcPr>
          <w:p w:rsidR="00EC17D0" w:rsidRDefault="00EC17D0" w:rsidP="00EC17D0">
            <w:pPr>
              <w:jc w:val="left"/>
              <w:rPr>
                <w:rFonts w:hint="eastAsia"/>
              </w:rPr>
            </w:pPr>
            <w:r>
              <w:rPr>
                <w:rFonts w:hint="eastAsia"/>
              </w:rPr>
              <w:t>5.</w:t>
            </w:r>
            <w:r>
              <w:rPr>
                <w:rFonts w:hint="eastAsia"/>
              </w:rPr>
              <w:t>期末基金份额净值</w:t>
            </w:r>
          </w:p>
        </w:tc>
        <w:tc>
          <w:tcPr>
            <w:tcW w:w="5160" w:type="dxa"/>
          </w:tcPr>
          <w:p w:rsidR="00EC17D0" w:rsidRDefault="00EC17D0" w:rsidP="00EC17D0">
            <w:pPr>
              <w:jc w:val="right"/>
              <w:rPr>
                <w:rFonts w:hint="eastAsia"/>
              </w:rPr>
            </w:pPr>
            <w:r>
              <w:t>2.207</w:t>
            </w:r>
          </w:p>
        </w:tc>
      </w:tr>
    </w:tbl>
    <w:p w:rsidR="00EC17D0" w:rsidRDefault="00EC17D0" w:rsidP="00EC17D0">
      <w:pPr>
        <w:pStyle w:val="-8"/>
        <w:rPr>
          <w:rFonts w:hint="eastAsia"/>
        </w:rPr>
      </w:pPr>
      <w:r>
        <w:rPr>
          <w:rFonts w:hint="eastAsia"/>
        </w:rPr>
        <w:t>注：1、上述基金业绩指标不包括持有人认购或交易基金的各项费用，计入费用后实际收益水平要低于所列数字；</w:t>
      </w:r>
    </w:p>
    <w:p w:rsidR="00EC17D0" w:rsidRDefault="00EC17D0" w:rsidP="00EC17D0">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EC17D0" w:rsidRDefault="00EC17D0" w:rsidP="00EC17D0">
      <w:pPr>
        <w:pStyle w:val="-2"/>
        <w:spacing w:before="312"/>
        <w:rPr>
          <w:rFonts w:hint="eastAsia"/>
        </w:rPr>
      </w:pPr>
      <w:r>
        <w:rPr>
          <w:rFonts w:hint="eastAsia"/>
        </w:rPr>
        <w:t>基金净值表现</w:t>
      </w:r>
    </w:p>
    <w:p w:rsidR="00EC17D0" w:rsidRDefault="00EC17D0" w:rsidP="00EC17D0">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EC17D0" w:rsidTr="00EC17D0">
        <w:trPr>
          <w:cnfStyle w:val="100000000000" w:firstRow="1" w:lastRow="0" w:firstColumn="0" w:lastColumn="0" w:oddVBand="0" w:evenVBand="0" w:oddHBand="0" w:evenHBand="0" w:firstRowFirstColumn="0" w:firstRowLastColumn="0" w:lastRowFirstColumn="0" w:lastRowLastColumn="0"/>
        </w:trPr>
        <w:tc>
          <w:tcPr>
            <w:tcW w:w="1429" w:type="dxa"/>
          </w:tcPr>
          <w:p w:rsidR="00EC17D0" w:rsidRDefault="00EC17D0" w:rsidP="00EC17D0">
            <w:pPr>
              <w:jc w:val="center"/>
              <w:rPr>
                <w:rFonts w:hint="eastAsia"/>
                <w:lang w:val="x-none"/>
              </w:rPr>
            </w:pPr>
            <w:r>
              <w:rPr>
                <w:rFonts w:hint="eastAsia"/>
                <w:lang w:val="x-none"/>
              </w:rPr>
              <w:t>阶段</w:t>
            </w:r>
          </w:p>
        </w:tc>
        <w:tc>
          <w:tcPr>
            <w:tcW w:w="1315" w:type="dxa"/>
          </w:tcPr>
          <w:p w:rsidR="00EC17D0" w:rsidRDefault="00EC17D0" w:rsidP="00EC17D0">
            <w:pPr>
              <w:jc w:val="center"/>
              <w:rPr>
                <w:rFonts w:hint="eastAsia"/>
                <w:lang w:val="x-none"/>
              </w:rPr>
            </w:pPr>
            <w:r>
              <w:rPr>
                <w:rFonts w:hint="eastAsia"/>
                <w:lang w:val="x-none"/>
              </w:rPr>
              <w:t>份额净值增长率①</w:t>
            </w:r>
          </w:p>
        </w:tc>
        <w:tc>
          <w:tcPr>
            <w:tcW w:w="1315" w:type="dxa"/>
          </w:tcPr>
          <w:p w:rsidR="00EC17D0" w:rsidRDefault="00EC17D0" w:rsidP="00EC17D0">
            <w:pPr>
              <w:jc w:val="center"/>
              <w:rPr>
                <w:rFonts w:hint="eastAsia"/>
                <w:lang w:val="x-none"/>
              </w:rPr>
            </w:pPr>
            <w:r>
              <w:rPr>
                <w:rFonts w:hint="eastAsia"/>
                <w:lang w:val="x-none"/>
              </w:rPr>
              <w:t>份额净值增长率标准差②</w:t>
            </w:r>
          </w:p>
        </w:tc>
        <w:tc>
          <w:tcPr>
            <w:tcW w:w="1315" w:type="dxa"/>
          </w:tcPr>
          <w:p w:rsidR="00EC17D0" w:rsidRDefault="00EC17D0" w:rsidP="00EC17D0">
            <w:pPr>
              <w:jc w:val="center"/>
              <w:rPr>
                <w:rFonts w:hint="eastAsia"/>
                <w:lang w:val="x-none"/>
              </w:rPr>
            </w:pPr>
            <w:r>
              <w:rPr>
                <w:rFonts w:hint="eastAsia"/>
                <w:lang w:val="x-none"/>
              </w:rPr>
              <w:t>业绩比较基准收益率③</w:t>
            </w:r>
          </w:p>
        </w:tc>
        <w:tc>
          <w:tcPr>
            <w:tcW w:w="1315" w:type="dxa"/>
          </w:tcPr>
          <w:p w:rsidR="00EC17D0" w:rsidRDefault="00EC17D0" w:rsidP="00EC17D0">
            <w:pPr>
              <w:jc w:val="center"/>
              <w:rPr>
                <w:rFonts w:hint="eastAsia"/>
                <w:lang w:val="x-none"/>
              </w:rPr>
            </w:pPr>
            <w:r>
              <w:rPr>
                <w:rFonts w:hint="eastAsia"/>
                <w:lang w:val="x-none"/>
              </w:rPr>
              <w:t>业绩比较基准收益率标准差④</w:t>
            </w:r>
          </w:p>
        </w:tc>
        <w:tc>
          <w:tcPr>
            <w:tcW w:w="1315" w:type="dxa"/>
          </w:tcPr>
          <w:p w:rsidR="00EC17D0" w:rsidRDefault="00EC17D0" w:rsidP="00EC17D0">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EC17D0" w:rsidRDefault="00EC17D0" w:rsidP="00EC17D0">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EC17D0" w:rsidTr="00EC17D0">
        <w:tc>
          <w:tcPr>
            <w:tcW w:w="1429" w:type="dxa"/>
          </w:tcPr>
          <w:p w:rsidR="00EC17D0" w:rsidRDefault="00EC17D0" w:rsidP="00EC17D0">
            <w:pPr>
              <w:jc w:val="left"/>
              <w:rPr>
                <w:rFonts w:hint="eastAsia"/>
                <w:lang w:val="x-none"/>
              </w:rPr>
            </w:pPr>
            <w:r>
              <w:rPr>
                <w:rFonts w:hint="eastAsia"/>
                <w:lang w:val="x-none"/>
              </w:rPr>
              <w:t>过去三个月</w:t>
            </w:r>
          </w:p>
        </w:tc>
        <w:tc>
          <w:tcPr>
            <w:tcW w:w="1315" w:type="dxa"/>
          </w:tcPr>
          <w:p w:rsidR="00EC17D0" w:rsidRDefault="00EC17D0" w:rsidP="00EC17D0">
            <w:pPr>
              <w:jc w:val="right"/>
              <w:rPr>
                <w:rFonts w:hint="eastAsia"/>
                <w:lang w:val="x-none"/>
              </w:rPr>
            </w:pPr>
            <w:r>
              <w:rPr>
                <w:lang w:val="x-none"/>
              </w:rPr>
              <w:t>-1.08%</w:t>
            </w:r>
          </w:p>
        </w:tc>
        <w:tc>
          <w:tcPr>
            <w:tcW w:w="1315" w:type="dxa"/>
          </w:tcPr>
          <w:p w:rsidR="00EC17D0" w:rsidRDefault="00EC17D0" w:rsidP="00EC17D0">
            <w:pPr>
              <w:jc w:val="right"/>
              <w:rPr>
                <w:rFonts w:hint="eastAsia"/>
                <w:lang w:val="x-none"/>
              </w:rPr>
            </w:pPr>
            <w:r>
              <w:rPr>
                <w:lang w:val="x-none"/>
              </w:rPr>
              <w:t>0.93%</w:t>
            </w:r>
          </w:p>
        </w:tc>
        <w:tc>
          <w:tcPr>
            <w:tcW w:w="1315" w:type="dxa"/>
          </w:tcPr>
          <w:p w:rsidR="00EC17D0" w:rsidRDefault="00EC17D0" w:rsidP="00EC17D0">
            <w:pPr>
              <w:jc w:val="right"/>
              <w:rPr>
                <w:rFonts w:hint="eastAsia"/>
                <w:lang w:val="x-none"/>
              </w:rPr>
            </w:pPr>
            <w:r>
              <w:rPr>
                <w:lang w:val="x-none"/>
              </w:rPr>
              <w:t>-1.30%</w:t>
            </w:r>
          </w:p>
        </w:tc>
        <w:tc>
          <w:tcPr>
            <w:tcW w:w="1315" w:type="dxa"/>
          </w:tcPr>
          <w:p w:rsidR="00EC17D0" w:rsidRDefault="00EC17D0" w:rsidP="00EC17D0">
            <w:pPr>
              <w:jc w:val="right"/>
              <w:rPr>
                <w:rFonts w:hint="eastAsia"/>
                <w:lang w:val="x-none"/>
              </w:rPr>
            </w:pPr>
            <w:r>
              <w:rPr>
                <w:lang w:val="x-none"/>
              </w:rPr>
              <w:t>0.56%</w:t>
            </w:r>
          </w:p>
        </w:tc>
        <w:tc>
          <w:tcPr>
            <w:tcW w:w="1315" w:type="dxa"/>
          </w:tcPr>
          <w:p w:rsidR="00EC17D0" w:rsidRDefault="00EC17D0" w:rsidP="00EC17D0">
            <w:pPr>
              <w:jc w:val="right"/>
              <w:rPr>
                <w:rFonts w:hint="eastAsia"/>
                <w:lang w:val="x-none"/>
              </w:rPr>
            </w:pPr>
            <w:r>
              <w:rPr>
                <w:lang w:val="x-none"/>
              </w:rPr>
              <w:t>0.22%</w:t>
            </w:r>
          </w:p>
        </w:tc>
        <w:tc>
          <w:tcPr>
            <w:tcW w:w="1315" w:type="dxa"/>
          </w:tcPr>
          <w:p w:rsidR="00EC17D0" w:rsidRDefault="00EC17D0" w:rsidP="00EC17D0">
            <w:pPr>
              <w:jc w:val="right"/>
              <w:rPr>
                <w:rFonts w:hint="eastAsia"/>
                <w:lang w:val="x-none"/>
              </w:rPr>
            </w:pPr>
            <w:r>
              <w:rPr>
                <w:lang w:val="x-none"/>
              </w:rPr>
              <w:t>0.37%</w:t>
            </w:r>
          </w:p>
        </w:tc>
      </w:tr>
      <w:tr w:rsidR="00EC17D0" w:rsidTr="00EC17D0">
        <w:tc>
          <w:tcPr>
            <w:tcW w:w="1429" w:type="dxa"/>
          </w:tcPr>
          <w:p w:rsidR="00EC17D0" w:rsidRDefault="00EC17D0" w:rsidP="00EC17D0">
            <w:pPr>
              <w:jc w:val="left"/>
              <w:rPr>
                <w:rFonts w:hint="eastAsia"/>
                <w:lang w:val="x-none"/>
              </w:rPr>
            </w:pPr>
            <w:r>
              <w:rPr>
                <w:rFonts w:hint="eastAsia"/>
                <w:lang w:val="x-none"/>
              </w:rPr>
              <w:t>过去六个月</w:t>
            </w:r>
          </w:p>
        </w:tc>
        <w:tc>
          <w:tcPr>
            <w:tcW w:w="1315" w:type="dxa"/>
          </w:tcPr>
          <w:p w:rsidR="00EC17D0" w:rsidRDefault="00EC17D0" w:rsidP="00EC17D0">
            <w:pPr>
              <w:jc w:val="right"/>
              <w:rPr>
                <w:rFonts w:hint="eastAsia"/>
                <w:lang w:val="x-none"/>
              </w:rPr>
            </w:pPr>
            <w:r>
              <w:rPr>
                <w:lang w:val="x-none"/>
              </w:rPr>
              <w:t>-2.13%</w:t>
            </w:r>
          </w:p>
        </w:tc>
        <w:tc>
          <w:tcPr>
            <w:tcW w:w="1315" w:type="dxa"/>
          </w:tcPr>
          <w:p w:rsidR="00EC17D0" w:rsidRDefault="00EC17D0" w:rsidP="00EC17D0">
            <w:pPr>
              <w:jc w:val="right"/>
              <w:rPr>
                <w:rFonts w:hint="eastAsia"/>
                <w:lang w:val="x-none"/>
              </w:rPr>
            </w:pPr>
            <w:r>
              <w:rPr>
                <w:lang w:val="x-none"/>
              </w:rPr>
              <w:t>1.04%</w:t>
            </w:r>
          </w:p>
        </w:tc>
        <w:tc>
          <w:tcPr>
            <w:tcW w:w="1315" w:type="dxa"/>
          </w:tcPr>
          <w:p w:rsidR="00EC17D0" w:rsidRDefault="00EC17D0" w:rsidP="00EC17D0">
            <w:pPr>
              <w:jc w:val="right"/>
              <w:rPr>
                <w:rFonts w:hint="eastAsia"/>
                <w:lang w:val="x-none"/>
              </w:rPr>
            </w:pPr>
            <w:r>
              <w:rPr>
                <w:lang w:val="x-none"/>
              </w:rPr>
              <w:t>1.52%</w:t>
            </w:r>
          </w:p>
        </w:tc>
        <w:tc>
          <w:tcPr>
            <w:tcW w:w="1315" w:type="dxa"/>
          </w:tcPr>
          <w:p w:rsidR="00EC17D0" w:rsidRDefault="00EC17D0" w:rsidP="00EC17D0">
            <w:pPr>
              <w:jc w:val="right"/>
              <w:rPr>
                <w:rFonts w:hint="eastAsia"/>
                <w:lang w:val="x-none"/>
              </w:rPr>
            </w:pPr>
            <w:r>
              <w:rPr>
                <w:lang w:val="x-none"/>
              </w:rPr>
              <w:t>0.67%</w:t>
            </w:r>
          </w:p>
        </w:tc>
        <w:tc>
          <w:tcPr>
            <w:tcW w:w="1315" w:type="dxa"/>
          </w:tcPr>
          <w:p w:rsidR="00EC17D0" w:rsidRDefault="00EC17D0" w:rsidP="00EC17D0">
            <w:pPr>
              <w:jc w:val="right"/>
              <w:rPr>
                <w:rFonts w:hint="eastAsia"/>
                <w:lang w:val="x-none"/>
              </w:rPr>
            </w:pPr>
            <w:r>
              <w:rPr>
                <w:lang w:val="x-none"/>
              </w:rPr>
              <w:t>-3.65%</w:t>
            </w:r>
          </w:p>
        </w:tc>
        <w:tc>
          <w:tcPr>
            <w:tcW w:w="1315" w:type="dxa"/>
          </w:tcPr>
          <w:p w:rsidR="00EC17D0" w:rsidRDefault="00EC17D0" w:rsidP="00EC17D0">
            <w:pPr>
              <w:jc w:val="right"/>
              <w:rPr>
                <w:rFonts w:hint="eastAsia"/>
                <w:lang w:val="x-none"/>
              </w:rPr>
            </w:pPr>
            <w:r>
              <w:rPr>
                <w:lang w:val="x-none"/>
              </w:rPr>
              <w:t>0.37%</w:t>
            </w:r>
          </w:p>
        </w:tc>
      </w:tr>
      <w:tr w:rsidR="00EC17D0" w:rsidTr="00EC17D0">
        <w:tc>
          <w:tcPr>
            <w:tcW w:w="1429" w:type="dxa"/>
          </w:tcPr>
          <w:p w:rsidR="00EC17D0" w:rsidRDefault="00EC17D0" w:rsidP="00EC17D0">
            <w:pPr>
              <w:jc w:val="left"/>
              <w:rPr>
                <w:rFonts w:hint="eastAsia"/>
                <w:lang w:val="x-none"/>
              </w:rPr>
            </w:pPr>
            <w:r>
              <w:rPr>
                <w:rFonts w:hint="eastAsia"/>
                <w:lang w:val="x-none"/>
              </w:rPr>
              <w:t>过去一年</w:t>
            </w:r>
          </w:p>
        </w:tc>
        <w:tc>
          <w:tcPr>
            <w:tcW w:w="1315" w:type="dxa"/>
          </w:tcPr>
          <w:p w:rsidR="00EC17D0" w:rsidRDefault="00EC17D0" w:rsidP="00EC17D0">
            <w:pPr>
              <w:jc w:val="right"/>
              <w:rPr>
                <w:rFonts w:hint="eastAsia"/>
                <w:lang w:val="x-none"/>
              </w:rPr>
            </w:pPr>
            <w:r>
              <w:rPr>
                <w:lang w:val="x-none"/>
              </w:rPr>
              <w:t>-8.54%</w:t>
            </w:r>
          </w:p>
        </w:tc>
        <w:tc>
          <w:tcPr>
            <w:tcW w:w="1315" w:type="dxa"/>
          </w:tcPr>
          <w:p w:rsidR="00EC17D0" w:rsidRDefault="00EC17D0" w:rsidP="00EC17D0">
            <w:pPr>
              <w:jc w:val="right"/>
              <w:rPr>
                <w:rFonts w:hint="eastAsia"/>
                <w:lang w:val="x-none"/>
              </w:rPr>
            </w:pPr>
            <w:r>
              <w:rPr>
                <w:lang w:val="x-none"/>
              </w:rPr>
              <w:t>0.88%</w:t>
            </w:r>
          </w:p>
        </w:tc>
        <w:tc>
          <w:tcPr>
            <w:tcW w:w="1315" w:type="dxa"/>
          </w:tcPr>
          <w:p w:rsidR="00EC17D0" w:rsidRDefault="00EC17D0" w:rsidP="00EC17D0">
            <w:pPr>
              <w:jc w:val="right"/>
              <w:rPr>
                <w:rFonts w:hint="eastAsia"/>
                <w:lang w:val="x-none"/>
              </w:rPr>
            </w:pPr>
            <w:r>
              <w:rPr>
                <w:lang w:val="x-none"/>
              </w:rPr>
              <w:t>-6.45%</w:t>
            </w:r>
          </w:p>
        </w:tc>
        <w:tc>
          <w:tcPr>
            <w:tcW w:w="1315" w:type="dxa"/>
          </w:tcPr>
          <w:p w:rsidR="00EC17D0" w:rsidRDefault="00EC17D0" w:rsidP="00EC17D0">
            <w:pPr>
              <w:jc w:val="right"/>
              <w:rPr>
                <w:rFonts w:hint="eastAsia"/>
                <w:lang w:val="x-none"/>
              </w:rPr>
            </w:pPr>
            <w:r>
              <w:rPr>
                <w:lang w:val="x-none"/>
              </w:rPr>
              <w:t>0.65%</w:t>
            </w:r>
          </w:p>
        </w:tc>
        <w:tc>
          <w:tcPr>
            <w:tcW w:w="1315" w:type="dxa"/>
          </w:tcPr>
          <w:p w:rsidR="00EC17D0" w:rsidRDefault="00EC17D0" w:rsidP="00EC17D0">
            <w:pPr>
              <w:jc w:val="right"/>
              <w:rPr>
                <w:rFonts w:hint="eastAsia"/>
                <w:lang w:val="x-none"/>
              </w:rPr>
            </w:pPr>
            <w:r>
              <w:rPr>
                <w:lang w:val="x-none"/>
              </w:rPr>
              <w:t>-2.09%</w:t>
            </w:r>
          </w:p>
        </w:tc>
        <w:tc>
          <w:tcPr>
            <w:tcW w:w="1315" w:type="dxa"/>
          </w:tcPr>
          <w:p w:rsidR="00EC17D0" w:rsidRDefault="00EC17D0" w:rsidP="00EC17D0">
            <w:pPr>
              <w:jc w:val="right"/>
              <w:rPr>
                <w:rFonts w:hint="eastAsia"/>
                <w:lang w:val="x-none"/>
              </w:rPr>
            </w:pPr>
            <w:r>
              <w:rPr>
                <w:lang w:val="x-none"/>
              </w:rPr>
              <w:t>0.23%</w:t>
            </w:r>
          </w:p>
        </w:tc>
      </w:tr>
      <w:tr w:rsidR="00EC17D0" w:rsidTr="00EC17D0">
        <w:tc>
          <w:tcPr>
            <w:tcW w:w="1429" w:type="dxa"/>
          </w:tcPr>
          <w:p w:rsidR="00EC17D0" w:rsidRDefault="00EC17D0" w:rsidP="00EC17D0">
            <w:pPr>
              <w:jc w:val="left"/>
              <w:rPr>
                <w:rFonts w:hint="eastAsia"/>
                <w:lang w:val="x-none"/>
              </w:rPr>
            </w:pPr>
            <w:r>
              <w:rPr>
                <w:rFonts w:hint="eastAsia"/>
                <w:lang w:val="x-none"/>
              </w:rPr>
              <w:t>过去三年</w:t>
            </w:r>
          </w:p>
        </w:tc>
        <w:tc>
          <w:tcPr>
            <w:tcW w:w="1315" w:type="dxa"/>
          </w:tcPr>
          <w:p w:rsidR="00EC17D0" w:rsidRDefault="00EC17D0" w:rsidP="00EC17D0">
            <w:pPr>
              <w:jc w:val="right"/>
              <w:rPr>
                <w:rFonts w:hint="eastAsia"/>
                <w:lang w:val="x-none"/>
              </w:rPr>
            </w:pPr>
            <w:r>
              <w:rPr>
                <w:lang w:val="x-none"/>
              </w:rPr>
              <w:t>-37.01%</w:t>
            </w:r>
          </w:p>
        </w:tc>
        <w:tc>
          <w:tcPr>
            <w:tcW w:w="1315" w:type="dxa"/>
          </w:tcPr>
          <w:p w:rsidR="00EC17D0" w:rsidRDefault="00EC17D0" w:rsidP="00EC17D0">
            <w:pPr>
              <w:jc w:val="right"/>
              <w:rPr>
                <w:rFonts w:hint="eastAsia"/>
                <w:lang w:val="x-none"/>
              </w:rPr>
            </w:pPr>
            <w:r>
              <w:rPr>
                <w:lang w:val="x-none"/>
              </w:rPr>
              <w:t>1.02%</w:t>
            </w:r>
          </w:p>
        </w:tc>
        <w:tc>
          <w:tcPr>
            <w:tcW w:w="1315" w:type="dxa"/>
          </w:tcPr>
          <w:p w:rsidR="00EC17D0" w:rsidRDefault="00EC17D0" w:rsidP="00EC17D0">
            <w:pPr>
              <w:jc w:val="right"/>
              <w:rPr>
                <w:rFonts w:hint="eastAsia"/>
                <w:lang w:val="x-none"/>
              </w:rPr>
            </w:pPr>
            <w:r>
              <w:rPr>
                <w:lang w:val="x-none"/>
              </w:rPr>
              <w:t>-24.56%</w:t>
            </w:r>
          </w:p>
        </w:tc>
        <w:tc>
          <w:tcPr>
            <w:tcW w:w="1315" w:type="dxa"/>
          </w:tcPr>
          <w:p w:rsidR="00EC17D0" w:rsidRDefault="00EC17D0" w:rsidP="00EC17D0">
            <w:pPr>
              <w:jc w:val="right"/>
              <w:rPr>
                <w:rFonts w:hint="eastAsia"/>
                <w:lang w:val="x-none"/>
              </w:rPr>
            </w:pPr>
            <w:r>
              <w:rPr>
                <w:lang w:val="x-none"/>
              </w:rPr>
              <w:t>0.78%</w:t>
            </w:r>
          </w:p>
        </w:tc>
        <w:tc>
          <w:tcPr>
            <w:tcW w:w="1315" w:type="dxa"/>
          </w:tcPr>
          <w:p w:rsidR="00EC17D0" w:rsidRDefault="00EC17D0" w:rsidP="00EC17D0">
            <w:pPr>
              <w:jc w:val="right"/>
              <w:rPr>
                <w:rFonts w:hint="eastAsia"/>
                <w:lang w:val="x-none"/>
              </w:rPr>
            </w:pPr>
            <w:r>
              <w:rPr>
                <w:lang w:val="x-none"/>
              </w:rPr>
              <w:t>-12.45%</w:t>
            </w:r>
          </w:p>
        </w:tc>
        <w:tc>
          <w:tcPr>
            <w:tcW w:w="1315" w:type="dxa"/>
          </w:tcPr>
          <w:p w:rsidR="00EC17D0" w:rsidRDefault="00EC17D0" w:rsidP="00EC17D0">
            <w:pPr>
              <w:jc w:val="right"/>
              <w:rPr>
                <w:rFonts w:hint="eastAsia"/>
                <w:lang w:val="x-none"/>
              </w:rPr>
            </w:pPr>
            <w:r>
              <w:rPr>
                <w:lang w:val="x-none"/>
              </w:rPr>
              <w:t>0.24%</w:t>
            </w:r>
          </w:p>
        </w:tc>
      </w:tr>
      <w:tr w:rsidR="00EC17D0" w:rsidTr="00EC17D0">
        <w:tc>
          <w:tcPr>
            <w:tcW w:w="1429" w:type="dxa"/>
          </w:tcPr>
          <w:p w:rsidR="00EC17D0" w:rsidRDefault="00EC17D0" w:rsidP="00EC17D0">
            <w:pPr>
              <w:jc w:val="left"/>
              <w:rPr>
                <w:rFonts w:hint="eastAsia"/>
                <w:lang w:val="x-none"/>
              </w:rPr>
            </w:pPr>
            <w:r>
              <w:rPr>
                <w:rFonts w:hint="eastAsia"/>
                <w:lang w:val="x-none"/>
              </w:rPr>
              <w:t>过去五年</w:t>
            </w:r>
          </w:p>
        </w:tc>
        <w:tc>
          <w:tcPr>
            <w:tcW w:w="1315" w:type="dxa"/>
          </w:tcPr>
          <w:p w:rsidR="00EC17D0" w:rsidRDefault="00EC17D0" w:rsidP="00EC17D0">
            <w:pPr>
              <w:jc w:val="right"/>
              <w:rPr>
                <w:rFonts w:hint="eastAsia"/>
                <w:lang w:val="x-none"/>
              </w:rPr>
            </w:pPr>
            <w:r>
              <w:rPr>
                <w:lang w:val="x-none"/>
              </w:rPr>
              <w:t>43.40%</w:t>
            </w:r>
          </w:p>
        </w:tc>
        <w:tc>
          <w:tcPr>
            <w:tcW w:w="1315" w:type="dxa"/>
          </w:tcPr>
          <w:p w:rsidR="00EC17D0" w:rsidRDefault="00EC17D0" w:rsidP="00EC17D0">
            <w:pPr>
              <w:jc w:val="right"/>
              <w:rPr>
                <w:rFonts w:hint="eastAsia"/>
                <w:lang w:val="x-none"/>
              </w:rPr>
            </w:pPr>
            <w:r>
              <w:rPr>
                <w:lang w:val="x-none"/>
              </w:rPr>
              <w:t>1.20%</w:t>
            </w:r>
          </w:p>
        </w:tc>
        <w:tc>
          <w:tcPr>
            <w:tcW w:w="1315" w:type="dxa"/>
          </w:tcPr>
          <w:p w:rsidR="00EC17D0" w:rsidRDefault="00EC17D0" w:rsidP="00EC17D0">
            <w:pPr>
              <w:jc w:val="right"/>
              <w:rPr>
                <w:rFonts w:hint="eastAsia"/>
                <w:lang w:val="x-none"/>
              </w:rPr>
            </w:pPr>
            <w:r>
              <w:rPr>
                <w:lang w:val="x-none"/>
              </w:rPr>
              <w:t>-3.63%</w:t>
            </w:r>
          </w:p>
        </w:tc>
        <w:tc>
          <w:tcPr>
            <w:tcW w:w="1315" w:type="dxa"/>
          </w:tcPr>
          <w:p w:rsidR="00EC17D0" w:rsidRDefault="00EC17D0" w:rsidP="00EC17D0">
            <w:pPr>
              <w:jc w:val="right"/>
              <w:rPr>
                <w:rFonts w:hint="eastAsia"/>
                <w:lang w:val="x-none"/>
              </w:rPr>
            </w:pPr>
            <w:r>
              <w:rPr>
                <w:lang w:val="x-none"/>
              </w:rPr>
              <w:t>0.85%</w:t>
            </w:r>
          </w:p>
        </w:tc>
        <w:tc>
          <w:tcPr>
            <w:tcW w:w="1315" w:type="dxa"/>
          </w:tcPr>
          <w:p w:rsidR="00EC17D0" w:rsidRDefault="00EC17D0" w:rsidP="00EC17D0">
            <w:pPr>
              <w:jc w:val="right"/>
              <w:rPr>
                <w:rFonts w:hint="eastAsia"/>
                <w:lang w:val="x-none"/>
              </w:rPr>
            </w:pPr>
            <w:r>
              <w:rPr>
                <w:lang w:val="x-none"/>
              </w:rPr>
              <w:t>47.03%</w:t>
            </w:r>
          </w:p>
        </w:tc>
        <w:tc>
          <w:tcPr>
            <w:tcW w:w="1315" w:type="dxa"/>
          </w:tcPr>
          <w:p w:rsidR="00EC17D0" w:rsidRDefault="00EC17D0" w:rsidP="00EC17D0">
            <w:pPr>
              <w:jc w:val="right"/>
              <w:rPr>
                <w:rFonts w:hint="eastAsia"/>
                <w:lang w:val="x-none"/>
              </w:rPr>
            </w:pPr>
            <w:r>
              <w:rPr>
                <w:lang w:val="x-none"/>
              </w:rPr>
              <w:t>0.35%</w:t>
            </w:r>
          </w:p>
        </w:tc>
      </w:tr>
      <w:tr w:rsidR="00EC17D0" w:rsidTr="00EC17D0">
        <w:tc>
          <w:tcPr>
            <w:tcW w:w="1429" w:type="dxa"/>
          </w:tcPr>
          <w:p w:rsidR="00EC17D0" w:rsidRDefault="00EC17D0" w:rsidP="00EC17D0">
            <w:pPr>
              <w:jc w:val="left"/>
              <w:rPr>
                <w:rFonts w:hint="eastAsia"/>
                <w:lang w:val="x-none"/>
              </w:rPr>
            </w:pPr>
            <w:r>
              <w:rPr>
                <w:rFonts w:hint="eastAsia"/>
                <w:lang w:val="x-none"/>
              </w:rPr>
              <w:t>自基金合同生效起至今</w:t>
            </w:r>
          </w:p>
        </w:tc>
        <w:tc>
          <w:tcPr>
            <w:tcW w:w="1315" w:type="dxa"/>
          </w:tcPr>
          <w:p w:rsidR="00EC17D0" w:rsidRDefault="00EC17D0" w:rsidP="00EC17D0">
            <w:pPr>
              <w:jc w:val="right"/>
              <w:rPr>
                <w:rFonts w:hint="eastAsia"/>
                <w:lang w:val="x-none"/>
              </w:rPr>
            </w:pPr>
            <w:r>
              <w:rPr>
                <w:lang w:val="x-none"/>
              </w:rPr>
              <w:t>251.33%</w:t>
            </w:r>
          </w:p>
        </w:tc>
        <w:tc>
          <w:tcPr>
            <w:tcW w:w="1315" w:type="dxa"/>
          </w:tcPr>
          <w:p w:rsidR="00EC17D0" w:rsidRDefault="00EC17D0" w:rsidP="00EC17D0">
            <w:pPr>
              <w:jc w:val="right"/>
              <w:rPr>
                <w:rFonts w:hint="eastAsia"/>
                <w:lang w:val="x-none"/>
              </w:rPr>
            </w:pPr>
            <w:r>
              <w:rPr>
                <w:lang w:val="x-none"/>
              </w:rPr>
              <w:t>1.37%</w:t>
            </w:r>
          </w:p>
        </w:tc>
        <w:tc>
          <w:tcPr>
            <w:tcW w:w="1315" w:type="dxa"/>
          </w:tcPr>
          <w:p w:rsidR="00EC17D0" w:rsidRDefault="00EC17D0" w:rsidP="00EC17D0">
            <w:pPr>
              <w:jc w:val="right"/>
              <w:rPr>
                <w:rFonts w:hint="eastAsia"/>
                <w:lang w:val="x-none"/>
              </w:rPr>
            </w:pPr>
            <w:r>
              <w:rPr>
                <w:lang w:val="x-none"/>
              </w:rPr>
              <w:t>32.77%</w:t>
            </w:r>
          </w:p>
        </w:tc>
        <w:tc>
          <w:tcPr>
            <w:tcW w:w="1315" w:type="dxa"/>
          </w:tcPr>
          <w:p w:rsidR="00EC17D0" w:rsidRDefault="00EC17D0" w:rsidP="00EC17D0">
            <w:pPr>
              <w:jc w:val="right"/>
              <w:rPr>
                <w:rFonts w:hint="eastAsia"/>
                <w:lang w:val="x-none"/>
              </w:rPr>
            </w:pPr>
            <w:r>
              <w:rPr>
                <w:lang w:val="x-none"/>
              </w:rPr>
              <w:t>1.13%</w:t>
            </w:r>
          </w:p>
        </w:tc>
        <w:tc>
          <w:tcPr>
            <w:tcW w:w="1315" w:type="dxa"/>
          </w:tcPr>
          <w:p w:rsidR="00EC17D0" w:rsidRDefault="00EC17D0" w:rsidP="00EC17D0">
            <w:pPr>
              <w:jc w:val="right"/>
              <w:rPr>
                <w:rFonts w:hint="eastAsia"/>
                <w:lang w:val="x-none"/>
              </w:rPr>
            </w:pPr>
            <w:r>
              <w:rPr>
                <w:lang w:val="x-none"/>
              </w:rPr>
              <w:t>218.56%</w:t>
            </w:r>
          </w:p>
        </w:tc>
        <w:tc>
          <w:tcPr>
            <w:tcW w:w="1315" w:type="dxa"/>
          </w:tcPr>
          <w:p w:rsidR="00EC17D0" w:rsidRDefault="00EC17D0" w:rsidP="00EC17D0">
            <w:pPr>
              <w:jc w:val="right"/>
              <w:rPr>
                <w:rFonts w:hint="eastAsia"/>
                <w:lang w:val="x-none"/>
              </w:rPr>
            </w:pPr>
            <w:r>
              <w:rPr>
                <w:lang w:val="x-none"/>
              </w:rPr>
              <w:t>0.24%</w:t>
            </w:r>
          </w:p>
        </w:tc>
      </w:tr>
    </w:tbl>
    <w:p w:rsidR="00EC17D0" w:rsidRDefault="00EC17D0" w:rsidP="00EC17D0">
      <w:pPr>
        <w:pStyle w:val="-3"/>
        <w:spacing w:before="156" w:after="156"/>
        <w:rPr>
          <w:rFonts w:hint="eastAsia"/>
        </w:rPr>
      </w:pPr>
      <w:r>
        <w:rPr>
          <w:rFonts w:hint="eastAsia"/>
        </w:rPr>
        <w:t>自基金合同生效以来基金累计净值增长率变动及其与同期业绩比较基准收益率变动的比较</w:t>
      </w:r>
    </w:p>
    <w:p w:rsidR="00EC17D0" w:rsidRDefault="00EC17D0" w:rsidP="00EC17D0">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EC17D0" w:rsidRDefault="00EC17D0" w:rsidP="00EC17D0">
      <w:pPr>
        <w:pStyle w:val="-1"/>
        <w:ind w:left="281" w:hanging="281"/>
        <w:rPr>
          <w:rFonts w:hint="eastAsia"/>
        </w:rPr>
      </w:pPr>
      <w:r>
        <w:rPr>
          <w:rFonts w:hint="eastAsia"/>
        </w:rPr>
        <w:t>管理人报告</w:t>
      </w:r>
    </w:p>
    <w:p w:rsidR="00EC17D0" w:rsidRDefault="00EC17D0" w:rsidP="00EC17D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C17D0" w:rsidTr="00147DC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C17D0" w:rsidRDefault="00EC17D0" w:rsidP="00EC17D0">
            <w:pPr>
              <w:jc w:val="center"/>
              <w:rPr>
                <w:rFonts w:hint="eastAsia"/>
              </w:rPr>
            </w:pPr>
            <w:r>
              <w:rPr>
                <w:rFonts w:hint="eastAsia"/>
              </w:rPr>
              <w:t>姓名</w:t>
            </w:r>
          </w:p>
        </w:tc>
        <w:tc>
          <w:tcPr>
            <w:tcW w:w="851" w:type="dxa"/>
            <w:vMerge w:val="restart"/>
          </w:tcPr>
          <w:p w:rsidR="00EC17D0" w:rsidRDefault="00EC17D0" w:rsidP="00EC17D0">
            <w:pPr>
              <w:jc w:val="center"/>
              <w:rPr>
                <w:rFonts w:hint="eastAsia"/>
              </w:rPr>
            </w:pPr>
            <w:r>
              <w:rPr>
                <w:rFonts w:hint="eastAsia"/>
              </w:rPr>
              <w:t>职务</w:t>
            </w:r>
          </w:p>
        </w:tc>
        <w:tc>
          <w:tcPr>
            <w:tcW w:w="2234" w:type="dxa"/>
            <w:gridSpan w:val="2"/>
            <w:tcBorders>
              <w:bottom w:val="single" w:sz="4" w:space="0" w:color="auto"/>
            </w:tcBorders>
          </w:tcPr>
          <w:p w:rsidR="00EC17D0" w:rsidRDefault="00EC17D0" w:rsidP="00EC17D0">
            <w:pPr>
              <w:jc w:val="center"/>
              <w:rPr>
                <w:rFonts w:hint="eastAsia"/>
              </w:rPr>
            </w:pPr>
            <w:r>
              <w:rPr>
                <w:rFonts w:hint="eastAsia"/>
              </w:rPr>
              <w:t>任本基金的基金经理期限</w:t>
            </w:r>
          </w:p>
        </w:tc>
        <w:tc>
          <w:tcPr>
            <w:tcW w:w="703" w:type="dxa"/>
            <w:vMerge w:val="restart"/>
          </w:tcPr>
          <w:p w:rsidR="00EC17D0" w:rsidRDefault="00EC17D0" w:rsidP="00EC17D0">
            <w:pPr>
              <w:jc w:val="center"/>
              <w:rPr>
                <w:rFonts w:hint="eastAsia"/>
              </w:rPr>
            </w:pPr>
            <w:r>
              <w:rPr>
                <w:rFonts w:hint="eastAsia"/>
              </w:rPr>
              <w:t>证券从业年限</w:t>
            </w:r>
          </w:p>
        </w:tc>
        <w:tc>
          <w:tcPr>
            <w:tcW w:w="3856" w:type="dxa"/>
            <w:vMerge w:val="restart"/>
          </w:tcPr>
          <w:p w:rsidR="00EC17D0" w:rsidRDefault="00EC17D0" w:rsidP="00EC17D0">
            <w:pPr>
              <w:jc w:val="center"/>
              <w:rPr>
                <w:rFonts w:hint="eastAsia"/>
              </w:rPr>
            </w:pPr>
            <w:r>
              <w:rPr>
                <w:rFonts w:hint="eastAsia"/>
              </w:rPr>
              <w:t>说明</w:t>
            </w:r>
          </w:p>
        </w:tc>
      </w:tr>
      <w:tr w:rsidR="00EC17D0" w:rsidTr="00EC17D0">
        <w:tc>
          <w:tcPr>
            <w:tcW w:w="862" w:type="dxa"/>
            <w:vMerge/>
          </w:tcPr>
          <w:p w:rsidR="00EC17D0" w:rsidRDefault="00EC17D0" w:rsidP="00EC17D0">
            <w:pPr>
              <w:jc w:val="left"/>
              <w:rPr>
                <w:rFonts w:hint="eastAsia"/>
              </w:rPr>
            </w:pPr>
          </w:p>
        </w:tc>
        <w:tc>
          <w:tcPr>
            <w:tcW w:w="851" w:type="dxa"/>
            <w:vMerge/>
          </w:tcPr>
          <w:p w:rsidR="00EC17D0" w:rsidRDefault="00EC17D0" w:rsidP="00EC17D0">
            <w:pPr>
              <w:jc w:val="left"/>
              <w:rPr>
                <w:rFonts w:hint="eastAsia"/>
              </w:rPr>
            </w:pPr>
          </w:p>
        </w:tc>
        <w:tc>
          <w:tcPr>
            <w:tcW w:w="1117" w:type="dxa"/>
            <w:shd w:val="clear" w:color="auto" w:fill="BFBFBF"/>
          </w:tcPr>
          <w:p w:rsidR="00EC17D0" w:rsidRDefault="00EC17D0" w:rsidP="00EC17D0">
            <w:pPr>
              <w:jc w:val="center"/>
              <w:rPr>
                <w:rFonts w:hint="eastAsia"/>
              </w:rPr>
            </w:pPr>
            <w:r>
              <w:rPr>
                <w:rFonts w:hint="eastAsia"/>
              </w:rPr>
              <w:t>任职日期</w:t>
            </w:r>
          </w:p>
        </w:tc>
        <w:tc>
          <w:tcPr>
            <w:tcW w:w="1117" w:type="dxa"/>
            <w:shd w:val="clear" w:color="auto" w:fill="BFBFBF"/>
          </w:tcPr>
          <w:p w:rsidR="00EC17D0" w:rsidRDefault="00EC17D0" w:rsidP="00EC17D0">
            <w:pPr>
              <w:jc w:val="center"/>
              <w:rPr>
                <w:rFonts w:hint="eastAsia"/>
              </w:rPr>
            </w:pPr>
            <w:r>
              <w:rPr>
                <w:rFonts w:hint="eastAsia"/>
              </w:rPr>
              <w:t>离任日期</w:t>
            </w:r>
          </w:p>
        </w:tc>
        <w:tc>
          <w:tcPr>
            <w:tcW w:w="703" w:type="dxa"/>
            <w:vMerge/>
          </w:tcPr>
          <w:p w:rsidR="00EC17D0" w:rsidRDefault="00EC17D0" w:rsidP="00EC17D0">
            <w:pPr>
              <w:jc w:val="left"/>
              <w:rPr>
                <w:rFonts w:hint="eastAsia"/>
              </w:rPr>
            </w:pPr>
          </w:p>
        </w:tc>
        <w:tc>
          <w:tcPr>
            <w:tcW w:w="3856" w:type="dxa"/>
            <w:vMerge/>
          </w:tcPr>
          <w:p w:rsidR="00EC17D0" w:rsidRDefault="00EC17D0" w:rsidP="00EC17D0">
            <w:pPr>
              <w:jc w:val="left"/>
              <w:rPr>
                <w:rFonts w:hint="eastAsia"/>
              </w:rPr>
            </w:pPr>
          </w:p>
        </w:tc>
      </w:tr>
      <w:tr w:rsidR="00EC17D0" w:rsidTr="00EC17D0">
        <w:tc>
          <w:tcPr>
            <w:tcW w:w="862" w:type="dxa"/>
          </w:tcPr>
          <w:p w:rsidR="00EC17D0" w:rsidRDefault="00EC17D0" w:rsidP="00EC17D0">
            <w:pPr>
              <w:jc w:val="left"/>
              <w:rPr>
                <w:rFonts w:hint="eastAsia"/>
              </w:rPr>
            </w:pPr>
            <w:r>
              <w:rPr>
                <w:rFonts w:hint="eastAsia"/>
              </w:rPr>
              <w:t>郭锐</w:t>
            </w:r>
          </w:p>
        </w:tc>
        <w:tc>
          <w:tcPr>
            <w:tcW w:w="851" w:type="dxa"/>
          </w:tcPr>
          <w:p w:rsidR="00EC17D0" w:rsidRDefault="00EC17D0" w:rsidP="00EC17D0">
            <w:pPr>
              <w:jc w:val="left"/>
              <w:rPr>
                <w:rFonts w:hint="eastAsia"/>
              </w:rPr>
            </w:pPr>
            <w:r>
              <w:rPr>
                <w:rFonts w:hint="eastAsia"/>
              </w:rPr>
              <w:t>本基金基金经理</w:t>
            </w:r>
          </w:p>
        </w:tc>
        <w:tc>
          <w:tcPr>
            <w:tcW w:w="1117" w:type="dxa"/>
          </w:tcPr>
          <w:p w:rsidR="00EC17D0" w:rsidRDefault="00EC17D0" w:rsidP="00EC17D0">
            <w:pPr>
              <w:jc w:val="left"/>
              <w:rPr>
                <w:rFonts w:hint="eastAsia"/>
              </w:rPr>
            </w:pPr>
            <w:r>
              <w:rPr>
                <w:rFonts w:hint="eastAsia"/>
              </w:rPr>
              <w:t>2015</w:t>
            </w:r>
            <w:r>
              <w:rPr>
                <w:rFonts w:hint="eastAsia"/>
              </w:rPr>
              <w:t>年</w:t>
            </w:r>
            <w:r>
              <w:rPr>
                <w:rFonts w:hint="eastAsia"/>
              </w:rPr>
              <w:t>4</w:t>
            </w:r>
            <w:r>
              <w:rPr>
                <w:rFonts w:hint="eastAsia"/>
              </w:rPr>
              <w:t>月</w:t>
            </w:r>
            <w:r>
              <w:rPr>
                <w:rFonts w:hint="eastAsia"/>
              </w:rPr>
              <w:t>1</w:t>
            </w:r>
            <w:r>
              <w:rPr>
                <w:rFonts w:hint="eastAsia"/>
              </w:rPr>
              <w:t>日</w:t>
            </w:r>
          </w:p>
        </w:tc>
        <w:tc>
          <w:tcPr>
            <w:tcW w:w="1117" w:type="dxa"/>
          </w:tcPr>
          <w:p w:rsidR="00EC17D0" w:rsidRDefault="00EC17D0" w:rsidP="00EC17D0">
            <w:pPr>
              <w:jc w:val="right"/>
              <w:rPr>
                <w:rFonts w:hint="eastAsia"/>
              </w:rPr>
            </w:pPr>
            <w:r>
              <w:t>-</w:t>
            </w:r>
          </w:p>
        </w:tc>
        <w:tc>
          <w:tcPr>
            <w:tcW w:w="703" w:type="dxa"/>
          </w:tcPr>
          <w:p w:rsidR="00EC17D0" w:rsidRDefault="00EC17D0" w:rsidP="00EC17D0">
            <w:pPr>
              <w:jc w:val="right"/>
              <w:rPr>
                <w:rFonts w:hint="eastAsia"/>
              </w:rPr>
            </w:pPr>
            <w:r>
              <w:t>16</w:t>
            </w:r>
          </w:p>
        </w:tc>
        <w:tc>
          <w:tcPr>
            <w:tcW w:w="3856" w:type="dxa"/>
          </w:tcPr>
          <w:p w:rsidR="00EC17D0" w:rsidRDefault="00EC17D0" w:rsidP="00EC17D0">
            <w:pPr>
              <w:rPr>
                <w:rFonts w:hint="eastAsia"/>
              </w:rPr>
            </w:pPr>
            <w:r>
              <w:rPr>
                <w:rFonts w:hint="eastAsia"/>
              </w:rPr>
              <w:t>男，经济学硕士。</w:t>
            </w:r>
            <w:r>
              <w:rPr>
                <w:rFonts w:hint="eastAsia"/>
              </w:rPr>
              <w:t>2007</w:t>
            </w:r>
            <w:r>
              <w:rPr>
                <w:rFonts w:hint="eastAsia"/>
              </w:rPr>
              <w:t>年</w:t>
            </w:r>
            <w:r>
              <w:rPr>
                <w:rFonts w:hint="eastAsia"/>
              </w:rPr>
              <w:t>7</w:t>
            </w:r>
            <w:r>
              <w:rPr>
                <w:rFonts w:hint="eastAsia"/>
              </w:rPr>
              <w:t>月起先后任职于易方达基金管理有限公司及华夏基金管理有限公司，任行业研究员，从事钢铁、有色金属、建筑建材等行业的研究工作。</w:t>
            </w:r>
            <w:r>
              <w:rPr>
                <w:rFonts w:hint="eastAsia"/>
              </w:rPr>
              <w:t>2011</w:t>
            </w:r>
            <w:r>
              <w:rPr>
                <w:rFonts w:hint="eastAsia"/>
              </w:rPr>
              <w:t>年加入招商基金管理有限公司，曾任首席行业研究员、助理基金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w:t>
            </w:r>
            <w:r>
              <w:rPr>
                <w:rFonts w:hint="eastAsia"/>
              </w:rPr>
              <w:lastRenderedPageBreak/>
              <w:t>金、招商均衡回报混合型证券投资基金、招商行业领先混合型证券投资基金基金经理。</w:t>
            </w:r>
          </w:p>
        </w:tc>
      </w:tr>
    </w:tbl>
    <w:p w:rsidR="00EC17D0" w:rsidRDefault="00EC17D0" w:rsidP="00EC17D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EC17D0" w:rsidRDefault="00EC17D0" w:rsidP="00EC17D0">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EC17D0" w:rsidRDefault="00EC17D0" w:rsidP="00EC17D0">
      <w:pPr>
        <w:pStyle w:val="-2"/>
        <w:spacing w:before="312"/>
        <w:rPr>
          <w:rFonts w:hint="eastAsia"/>
        </w:rPr>
      </w:pPr>
      <w:r>
        <w:rPr>
          <w:rFonts w:hint="eastAsia"/>
        </w:rPr>
        <w:t>管理人对报告期内本基金运作遵规守信情况的说明</w:t>
      </w:r>
    </w:p>
    <w:p w:rsidR="00EC17D0" w:rsidRDefault="00EC17D0" w:rsidP="00EC17D0">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EC17D0" w:rsidRDefault="00EC17D0" w:rsidP="00EC17D0">
      <w:pPr>
        <w:pStyle w:val="-2"/>
        <w:spacing w:before="312"/>
        <w:rPr>
          <w:rFonts w:hint="eastAsia"/>
        </w:rPr>
      </w:pPr>
      <w:r>
        <w:rPr>
          <w:rFonts w:hint="eastAsia"/>
        </w:rPr>
        <w:t>公平交易专项说明</w:t>
      </w:r>
    </w:p>
    <w:p w:rsidR="00EC17D0" w:rsidRDefault="00EC17D0" w:rsidP="00EC17D0">
      <w:pPr>
        <w:pStyle w:val="-3"/>
        <w:spacing w:before="156" w:after="156"/>
        <w:rPr>
          <w:rFonts w:hint="eastAsia"/>
        </w:rPr>
      </w:pPr>
      <w:r>
        <w:rPr>
          <w:rFonts w:hint="eastAsia"/>
        </w:rPr>
        <w:t>公平交易制度的执行情况</w:t>
      </w:r>
    </w:p>
    <w:p w:rsidR="00EC17D0" w:rsidRDefault="00EC17D0" w:rsidP="00EC17D0">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EC17D0" w:rsidRDefault="00EC17D0" w:rsidP="00EC17D0">
      <w:pPr>
        <w:pStyle w:val="-3"/>
        <w:spacing w:before="156" w:after="156"/>
        <w:rPr>
          <w:rFonts w:hint="eastAsia"/>
        </w:rPr>
      </w:pPr>
      <w:r>
        <w:rPr>
          <w:rFonts w:hint="eastAsia"/>
        </w:rPr>
        <w:t>异常交易行为的专项说明</w:t>
      </w:r>
    </w:p>
    <w:p w:rsidR="00EC17D0" w:rsidRDefault="00EC17D0" w:rsidP="00EC17D0">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EC17D0" w:rsidRDefault="00EC17D0" w:rsidP="00EC17D0">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EC17D0" w:rsidRDefault="00EC17D0" w:rsidP="00EC17D0">
      <w:pPr>
        <w:pStyle w:val="-2"/>
        <w:spacing w:before="312"/>
        <w:rPr>
          <w:rFonts w:hint="eastAsia"/>
        </w:rPr>
      </w:pPr>
      <w:r>
        <w:rPr>
          <w:rFonts w:hint="eastAsia"/>
        </w:rPr>
        <w:lastRenderedPageBreak/>
        <w:t>报告期内基金投资策略和运作分析</w:t>
      </w:r>
    </w:p>
    <w:p w:rsidR="00EC17D0" w:rsidRDefault="00EC17D0" w:rsidP="00EC17D0">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抑制了库存周期上行的弹性。这种背景下，选择行业和公司的逻辑更多考虑选择底部盈利确认的子行业，赚取盈利预期好转带动的估值修复的钱，但是缺乏盈利持续提升的机会。</w:t>
      </w:r>
    </w:p>
    <w:p w:rsidR="00EC17D0" w:rsidRDefault="00EC17D0" w:rsidP="00EC17D0">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EC17D0" w:rsidRDefault="00EC17D0" w:rsidP="00EC17D0">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EC17D0" w:rsidRDefault="00EC17D0" w:rsidP="00EC17D0">
      <w:pPr>
        <w:pStyle w:val="-2"/>
        <w:spacing w:before="312"/>
        <w:rPr>
          <w:rFonts w:hint="eastAsia"/>
        </w:rPr>
      </w:pPr>
      <w:r>
        <w:rPr>
          <w:rFonts w:hint="eastAsia"/>
        </w:rPr>
        <w:t>报告期内基金的业绩表现</w:t>
      </w:r>
    </w:p>
    <w:p w:rsidR="00EC17D0" w:rsidRDefault="00EC17D0" w:rsidP="00EC17D0">
      <w:pPr>
        <w:pStyle w:val="-"/>
        <w:ind w:firstLine="420"/>
        <w:rPr>
          <w:rFonts w:hint="eastAsia"/>
        </w:rPr>
      </w:pPr>
      <w:r>
        <w:rPr>
          <w:rFonts w:hint="eastAsia"/>
        </w:rPr>
        <w:t>报告期内，本基金份额净值增长率为-1.08%，同期业绩基准增长率为-1.30%。</w:t>
      </w:r>
    </w:p>
    <w:p w:rsidR="00EC17D0" w:rsidRDefault="00EC17D0" w:rsidP="00EC17D0">
      <w:pPr>
        <w:pStyle w:val="-2"/>
        <w:spacing w:before="312"/>
        <w:rPr>
          <w:rFonts w:hint="eastAsia"/>
        </w:rPr>
      </w:pPr>
      <w:r>
        <w:rPr>
          <w:rFonts w:hint="eastAsia"/>
        </w:rPr>
        <w:t>报告期内基金持有人数或基金资产净值预警说明</w:t>
      </w:r>
    </w:p>
    <w:p w:rsidR="00EC17D0" w:rsidRDefault="00EC17D0" w:rsidP="00EC17D0">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EC17D0" w:rsidRDefault="00EC17D0" w:rsidP="00EC17D0">
      <w:pPr>
        <w:pStyle w:val="-1"/>
        <w:ind w:left="281" w:hanging="281"/>
        <w:rPr>
          <w:rFonts w:hint="eastAsia"/>
        </w:rPr>
      </w:pPr>
      <w:r>
        <w:rPr>
          <w:rFonts w:hint="eastAsia"/>
        </w:rPr>
        <w:t>投资组合报告</w:t>
      </w:r>
    </w:p>
    <w:p w:rsidR="00EC17D0" w:rsidRDefault="00EC17D0" w:rsidP="00EC17D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C17D0" w:rsidTr="00EC17D0">
        <w:trPr>
          <w:cnfStyle w:val="100000000000" w:firstRow="1" w:lastRow="0" w:firstColumn="0" w:lastColumn="0" w:oddVBand="0" w:evenVBand="0" w:oddHBand="0" w:evenHBand="0" w:firstRowFirstColumn="0" w:firstRowLastColumn="0" w:lastRowFirstColumn="0" w:lastRowLastColumn="0"/>
        </w:trPr>
        <w:tc>
          <w:tcPr>
            <w:tcW w:w="646" w:type="dxa"/>
          </w:tcPr>
          <w:p w:rsidR="00EC17D0" w:rsidRDefault="00EC17D0" w:rsidP="00EC17D0">
            <w:pPr>
              <w:jc w:val="center"/>
              <w:rPr>
                <w:rFonts w:hint="eastAsia"/>
                <w:lang w:val="x-none"/>
              </w:rPr>
            </w:pPr>
            <w:r>
              <w:rPr>
                <w:rFonts w:hint="eastAsia"/>
                <w:lang w:val="x-none"/>
              </w:rPr>
              <w:t>序号</w:t>
            </w:r>
          </w:p>
        </w:tc>
        <w:tc>
          <w:tcPr>
            <w:tcW w:w="2971" w:type="dxa"/>
          </w:tcPr>
          <w:p w:rsidR="00EC17D0" w:rsidRDefault="00EC17D0" w:rsidP="00EC17D0">
            <w:pPr>
              <w:jc w:val="center"/>
              <w:rPr>
                <w:rFonts w:hint="eastAsia"/>
                <w:lang w:val="x-none"/>
              </w:rPr>
            </w:pPr>
            <w:r>
              <w:rPr>
                <w:rFonts w:hint="eastAsia"/>
                <w:lang w:val="x-none"/>
              </w:rPr>
              <w:t>项目</w:t>
            </w:r>
          </w:p>
        </w:tc>
        <w:tc>
          <w:tcPr>
            <w:tcW w:w="2381" w:type="dxa"/>
          </w:tcPr>
          <w:p w:rsidR="00EC17D0" w:rsidRDefault="00EC17D0" w:rsidP="00EC17D0">
            <w:pPr>
              <w:jc w:val="center"/>
              <w:rPr>
                <w:rFonts w:hint="eastAsia"/>
                <w:lang w:val="x-none"/>
              </w:rPr>
            </w:pPr>
            <w:r>
              <w:rPr>
                <w:rFonts w:hint="eastAsia"/>
                <w:lang w:val="x-none"/>
              </w:rPr>
              <w:t>金额（元）</w:t>
            </w:r>
          </w:p>
        </w:tc>
        <w:tc>
          <w:tcPr>
            <w:tcW w:w="2506" w:type="dxa"/>
          </w:tcPr>
          <w:p w:rsidR="00EC17D0" w:rsidRDefault="00EC17D0" w:rsidP="00EC17D0">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EC17D0" w:rsidTr="00EC17D0">
        <w:tc>
          <w:tcPr>
            <w:tcW w:w="646" w:type="dxa"/>
          </w:tcPr>
          <w:p w:rsidR="00EC17D0" w:rsidRDefault="00EC17D0" w:rsidP="00EC17D0">
            <w:pPr>
              <w:jc w:val="center"/>
              <w:rPr>
                <w:rFonts w:hint="eastAsia"/>
                <w:lang w:val="x-none"/>
              </w:rPr>
            </w:pPr>
            <w:r>
              <w:rPr>
                <w:lang w:val="x-none"/>
              </w:rPr>
              <w:t>1</w:t>
            </w:r>
          </w:p>
        </w:tc>
        <w:tc>
          <w:tcPr>
            <w:tcW w:w="2971" w:type="dxa"/>
          </w:tcPr>
          <w:p w:rsidR="00EC17D0" w:rsidRDefault="00EC17D0" w:rsidP="00EC17D0">
            <w:pPr>
              <w:jc w:val="left"/>
              <w:rPr>
                <w:rFonts w:hint="eastAsia"/>
                <w:lang w:val="x-none"/>
              </w:rPr>
            </w:pPr>
            <w:r>
              <w:rPr>
                <w:rFonts w:hint="eastAsia"/>
                <w:lang w:val="x-none"/>
              </w:rPr>
              <w:t>权益投资</w:t>
            </w:r>
          </w:p>
        </w:tc>
        <w:tc>
          <w:tcPr>
            <w:tcW w:w="2381" w:type="dxa"/>
          </w:tcPr>
          <w:p w:rsidR="00EC17D0" w:rsidRDefault="00EC17D0" w:rsidP="00EC17D0">
            <w:pPr>
              <w:jc w:val="right"/>
              <w:rPr>
                <w:rFonts w:hint="eastAsia"/>
                <w:lang w:val="x-none"/>
              </w:rPr>
            </w:pPr>
            <w:r>
              <w:rPr>
                <w:lang w:val="x-none"/>
              </w:rPr>
              <w:t>410,680,533.83</w:t>
            </w:r>
          </w:p>
        </w:tc>
        <w:tc>
          <w:tcPr>
            <w:tcW w:w="2506" w:type="dxa"/>
          </w:tcPr>
          <w:p w:rsidR="00EC17D0" w:rsidRDefault="00EC17D0" w:rsidP="00EC17D0">
            <w:pPr>
              <w:jc w:val="right"/>
              <w:rPr>
                <w:rFonts w:hint="eastAsia"/>
                <w:lang w:val="x-none"/>
              </w:rPr>
            </w:pPr>
            <w:r>
              <w:rPr>
                <w:lang w:val="x-none"/>
              </w:rPr>
              <w:t>81.83</w:t>
            </w:r>
          </w:p>
        </w:tc>
      </w:tr>
      <w:tr w:rsidR="00EC17D0" w:rsidTr="00EC17D0">
        <w:tc>
          <w:tcPr>
            <w:tcW w:w="646" w:type="dxa"/>
          </w:tcPr>
          <w:p w:rsidR="00EC17D0" w:rsidRDefault="00EC17D0" w:rsidP="00EC17D0">
            <w:pPr>
              <w:jc w:val="center"/>
              <w:rPr>
                <w:rFonts w:hint="eastAsia"/>
                <w:lang w:val="x-none"/>
              </w:rPr>
            </w:pPr>
          </w:p>
        </w:tc>
        <w:tc>
          <w:tcPr>
            <w:tcW w:w="2971" w:type="dxa"/>
          </w:tcPr>
          <w:p w:rsidR="00EC17D0" w:rsidRDefault="00EC17D0" w:rsidP="00EC17D0">
            <w:pPr>
              <w:jc w:val="left"/>
              <w:rPr>
                <w:rFonts w:hint="eastAsia"/>
                <w:lang w:val="x-none"/>
              </w:rPr>
            </w:pPr>
            <w:r>
              <w:rPr>
                <w:rFonts w:hint="eastAsia"/>
                <w:lang w:val="x-none"/>
              </w:rPr>
              <w:t>其中：股票</w:t>
            </w:r>
          </w:p>
        </w:tc>
        <w:tc>
          <w:tcPr>
            <w:tcW w:w="2381" w:type="dxa"/>
          </w:tcPr>
          <w:p w:rsidR="00EC17D0" w:rsidRDefault="00EC17D0" w:rsidP="00EC17D0">
            <w:pPr>
              <w:jc w:val="right"/>
              <w:rPr>
                <w:rFonts w:hint="eastAsia"/>
                <w:lang w:val="x-none"/>
              </w:rPr>
            </w:pPr>
            <w:r>
              <w:rPr>
                <w:lang w:val="x-none"/>
              </w:rPr>
              <w:t>410,680,533.83</w:t>
            </w:r>
          </w:p>
        </w:tc>
        <w:tc>
          <w:tcPr>
            <w:tcW w:w="2506" w:type="dxa"/>
          </w:tcPr>
          <w:p w:rsidR="00EC17D0" w:rsidRDefault="00EC17D0" w:rsidP="00EC17D0">
            <w:pPr>
              <w:jc w:val="right"/>
              <w:rPr>
                <w:rFonts w:hint="eastAsia"/>
                <w:lang w:val="x-none"/>
              </w:rPr>
            </w:pPr>
            <w:r>
              <w:rPr>
                <w:lang w:val="x-none"/>
              </w:rPr>
              <w:t>81.83</w:t>
            </w:r>
          </w:p>
        </w:tc>
      </w:tr>
      <w:tr w:rsidR="00EC17D0" w:rsidTr="00EC17D0">
        <w:tc>
          <w:tcPr>
            <w:tcW w:w="646" w:type="dxa"/>
          </w:tcPr>
          <w:p w:rsidR="00EC17D0" w:rsidRDefault="00EC17D0" w:rsidP="00EC17D0">
            <w:pPr>
              <w:jc w:val="center"/>
              <w:rPr>
                <w:rFonts w:hint="eastAsia"/>
                <w:lang w:val="x-none"/>
              </w:rPr>
            </w:pPr>
            <w:r>
              <w:rPr>
                <w:lang w:val="x-none"/>
              </w:rPr>
              <w:t>2</w:t>
            </w:r>
          </w:p>
        </w:tc>
        <w:tc>
          <w:tcPr>
            <w:tcW w:w="2971" w:type="dxa"/>
          </w:tcPr>
          <w:p w:rsidR="00EC17D0" w:rsidRDefault="00EC17D0" w:rsidP="00EC17D0">
            <w:pPr>
              <w:jc w:val="left"/>
              <w:rPr>
                <w:rFonts w:hint="eastAsia"/>
                <w:lang w:val="x-none"/>
              </w:rPr>
            </w:pPr>
            <w:r>
              <w:rPr>
                <w:rFonts w:hint="eastAsia"/>
                <w:lang w:val="x-none"/>
              </w:rPr>
              <w:t>基金投资</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r>
              <w:rPr>
                <w:lang w:val="x-none"/>
              </w:rPr>
              <w:t>3</w:t>
            </w:r>
          </w:p>
        </w:tc>
        <w:tc>
          <w:tcPr>
            <w:tcW w:w="2971" w:type="dxa"/>
          </w:tcPr>
          <w:p w:rsidR="00EC17D0" w:rsidRDefault="00EC17D0" w:rsidP="00EC17D0">
            <w:pPr>
              <w:jc w:val="left"/>
              <w:rPr>
                <w:rFonts w:hint="eastAsia"/>
                <w:lang w:val="x-none"/>
              </w:rPr>
            </w:pPr>
            <w:r>
              <w:rPr>
                <w:rFonts w:hint="eastAsia"/>
                <w:lang w:val="x-none"/>
              </w:rPr>
              <w:t>固定收益投资</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p>
        </w:tc>
        <w:tc>
          <w:tcPr>
            <w:tcW w:w="2971" w:type="dxa"/>
          </w:tcPr>
          <w:p w:rsidR="00EC17D0" w:rsidRDefault="00EC17D0" w:rsidP="00EC17D0">
            <w:pPr>
              <w:jc w:val="left"/>
              <w:rPr>
                <w:rFonts w:hint="eastAsia"/>
                <w:lang w:val="x-none"/>
              </w:rPr>
            </w:pPr>
            <w:r>
              <w:rPr>
                <w:rFonts w:hint="eastAsia"/>
                <w:lang w:val="x-none"/>
              </w:rPr>
              <w:t>其中：债券</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p>
        </w:tc>
        <w:tc>
          <w:tcPr>
            <w:tcW w:w="2971" w:type="dxa"/>
          </w:tcPr>
          <w:p w:rsidR="00EC17D0" w:rsidRDefault="00EC17D0" w:rsidP="00EC17D0">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r>
              <w:rPr>
                <w:lang w:val="x-none"/>
              </w:rPr>
              <w:t>4</w:t>
            </w:r>
          </w:p>
        </w:tc>
        <w:tc>
          <w:tcPr>
            <w:tcW w:w="2971" w:type="dxa"/>
          </w:tcPr>
          <w:p w:rsidR="00EC17D0" w:rsidRDefault="00EC17D0" w:rsidP="00EC17D0">
            <w:pPr>
              <w:jc w:val="left"/>
              <w:rPr>
                <w:rFonts w:hint="eastAsia"/>
                <w:lang w:val="x-none"/>
              </w:rPr>
            </w:pPr>
            <w:r>
              <w:rPr>
                <w:rFonts w:hint="eastAsia"/>
                <w:lang w:val="x-none"/>
              </w:rPr>
              <w:t>贵金属投资</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r>
              <w:rPr>
                <w:lang w:val="x-none"/>
              </w:rPr>
              <w:t>5</w:t>
            </w:r>
          </w:p>
        </w:tc>
        <w:tc>
          <w:tcPr>
            <w:tcW w:w="2971" w:type="dxa"/>
          </w:tcPr>
          <w:p w:rsidR="00EC17D0" w:rsidRDefault="00EC17D0" w:rsidP="00EC17D0">
            <w:pPr>
              <w:jc w:val="left"/>
              <w:rPr>
                <w:rFonts w:hint="eastAsia"/>
                <w:lang w:val="x-none"/>
              </w:rPr>
            </w:pPr>
            <w:r>
              <w:rPr>
                <w:rFonts w:hint="eastAsia"/>
                <w:lang w:val="x-none"/>
              </w:rPr>
              <w:t>金融衍生品投资</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r>
              <w:rPr>
                <w:lang w:val="x-none"/>
              </w:rPr>
              <w:t>6</w:t>
            </w:r>
          </w:p>
        </w:tc>
        <w:tc>
          <w:tcPr>
            <w:tcW w:w="2971" w:type="dxa"/>
          </w:tcPr>
          <w:p w:rsidR="00EC17D0" w:rsidRDefault="00EC17D0" w:rsidP="00EC17D0">
            <w:pPr>
              <w:jc w:val="left"/>
              <w:rPr>
                <w:rFonts w:hint="eastAsia"/>
                <w:lang w:val="x-none"/>
              </w:rPr>
            </w:pPr>
            <w:r>
              <w:rPr>
                <w:rFonts w:hint="eastAsia"/>
                <w:lang w:val="x-none"/>
              </w:rPr>
              <w:t>买入返售金融资产</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p>
        </w:tc>
        <w:tc>
          <w:tcPr>
            <w:tcW w:w="2971" w:type="dxa"/>
          </w:tcPr>
          <w:p w:rsidR="00EC17D0" w:rsidRDefault="00EC17D0" w:rsidP="00EC17D0">
            <w:pPr>
              <w:jc w:val="left"/>
              <w:rPr>
                <w:rFonts w:hint="eastAsia"/>
                <w:lang w:val="x-none"/>
              </w:rPr>
            </w:pPr>
            <w:r>
              <w:rPr>
                <w:rFonts w:hint="eastAsia"/>
                <w:lang w:val="x-none"/>
              </w:rPr>
              <w:t>其中：买断式回购的买入返售金融资产</w:t>
            </w:r>
          </w:p>
        </w:tc>
        <w:tc>
          <w:tcPr>
            <w:tcW w:w="2381" w:type="dxa"/>
          </w:tcPr>
          <w:p w:rsidR="00EC17D0" w:rsidRDefault="00EC17D0" w:rsidP="00EC17D0">
            <w:pPr>
              <w:jc w:val="right"/>
              <w:rPr>
                <w:rFonts w:hint="eastAsia"/>
                <w:lang w:val="x-none"/>
              </w:rPr>
            </w:pPr>
            <w:r>
              <w:rPr>
                <w:lang w:val="x-none"/>
              </w:rPr>
              <w:t>-</w:t>
            </w:r>
          </w:p>
        </w:tc>
        <w:tc>
          <w:tcPr>
            <w:tcW w:w="2506"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center"/>
              <w:rPr>
                <w:rFonts w:hint="eastAsia"/>
                <w:lang w:val="x-none"/>
              </w:rPr>
            </w:pPr>
            <w:r>
              <w:rPr>
                <w:lang w:val="x-none"/>
              </w:rPr>
              <w:lastRenderedPageBreak/>
              <w:t>7</w:t>
            </w:r>
          </w:p>
        </w:tc>
        <w:tc>
          <w:tcPr>
            <w:tcW w:w="2971" w:type="dxa"/>
          </w:tcPr>
          <w:p w:rsidR="00EC17D0" w:rsidRDefault="00EC17D0" w:rsidP="00EC17D0">
            <w:pPr>
              <w:jc w:val="left"/>
              <w:rPr>
                <w:rFonts w:hint="eastAsia"/>
                <w:lang w:val="x-none"/>
              </w:rPr>
            </w:pPr>
            <w:r>
              <w:rPr>
                <w:rFonts w:hint="eastAsia"/>
                <w:lang w:val="x-none"/>
              </w:rPr>
              <w:t>银行存款和结算备付金合计</w:t>
            </w:r>
          </w:p>
        </w:tc>
        <w:tc>
          <w:tcPr>
            <w:tcW w:w="2381" w:type="dxa"/>
          </w:tcPr>
          <w:p w:rsidR="00EC17D0" w:rsidRDefault="00EC17D0" w:rsidP="00EC17D0">
            <w:pPr>
              <w:jc w:val="right"/>
              <w:rPr>
                <w:rFonts w:hint="eastAsia"/>
                <w:lang w:val="x-none"/>
              </w:rPr>
            </w:pPr>
            <w:r>
              <w:rPr>
                <w:lang w:val="x-none"/>
              </w:rPr>
              <w:t>91,060,087.19</w:t>
            </w:r>
          </w:p>
        </w:tc>
        <w:tc>
          <w:tcPr>
            <w:tcW w:w="2506" w:type="dxa"/>
          </w:tcPr>
          <w:p w:rsidR="00EC17D0" w:rsidRDefault="00EC17D0" w:rsidP="00EC17D0">
            <w:pPr>
              <w:jc w:val="right"/>
              <w:rPr>
                <w:rFonts w:hint="eastAsia"/>
                <w:lang w:val="x-none"/>
              </w:rPr>
            </w:pPr>
            <w:r>
              <w:rPr>
                <w:lang w:val="x-none"/>
              </w:rPr>
              <w:t>18.14</w:t>
            </w:r>
          </w:p>
        </w:tc>
      </w:tr>
      <w:tr w:rsidR="00EC17D0" w:rsidTr="00EC17D0">
        <w:tc>
          <w:tcPr>
            <w:tcW w:w="646" w:type="dxa"/>
          </w:tcPr>
          <w:p w:rsidR="00EC17D0" w:rsidRDefault="00EC17D0" w:rsidP="00EC17D0">
            <w:pPr>
              <w:jc w:val="center"/>
              <w:rPr>
                <w:rFonts w:hint="eastAsia"/>
                <w:lang w:val="x-none"/>
              </w:rPr>
            </w:pPr>
            <w:r>
              <w:rPr>
                <w:lang w:val="x-none"/>
              </w:rPr>
              <w:t>8</w:t>
            </w:r>
          </w:p>
        </w:tc>
        <w:tc>
          <w:tcPr>
            <w:tcW w:w="2971" w:type="dxa"/>
          </w:tcPr>
          <w:p w:rsidR="00EC17D0" w:rsidRDefault="00EC17D0" w:rsidP="00EC17D0">
            <w:pPr>
              <w:jc w:val="left"/>
              <w:rPr>
                <w:rFonts w:hint="eastAsia"/>
                <w:lang w:val="x-none"/>
              </w:rPr>
            </w:pPr>
            <w:r>
              <w:rPr>
                <w:rFonts w:hint="eastAsia"/>
                <w:lang w:val="x-none"/>
              </w:rPr>
              <w:t>其他资产</w:t>
            </w:r>
          </w:p>
        </w:tc>
        <w:tc>
          <w:tcPr>
            <w:tcW w:w="2381" w:type="dxa"/>
          </w:tcPr>
          <w:p w:rsidR="00EC17D0" w:rsidRDefault="00EC17D0" w:rsidP="00EC17D0">
            <w:pPr>
              <w:jc w:val="right"/>
              <w:rPr>
                <w:rFonts w:hint="eastAsia"/>
                <w:lang w:val="x-none"/>
              </w:rPr>
            </w:pPr>
            <w:r>
              <w:rPr>
                <w:lang w:val="x-none"/>
              </w:rPr>
              <w:t>126,144.90</w:t>
            </w:r>
          </w:p>
        </w:tc>
        <w:tc>
          <w:tcPr>
            <w:tcW w:w="2506" w:type="dxa"/>
          </w:tcPr>
          <w:p w:rsidR="00EC17D0" w:rsidRDefault="00EC17D0" w:rsidP="00EC17D0">
            <w:pPr>
              <w:jc w:val="right"/>
              <w:rPr>
                <w:rFonts w:hint="eastAsia"/>
                <w:lang w:val="x-none"/>
              </w:rPr>
            </w:pPr>
            <w:r>
              <w:rPr>
                <w:lang w:val="x-none"/>
              </w:rPr>
              <w:t>0.03</w:t>
            </w:r>
          </w:p>
        </w:tc>
      </w:tr>
      <w:tr w:rsidR="00EC17D0" w:rsidTr="00EC17D0">
        <w:tc>
          <w:tcPr>
            <w:tcW w:w="646" w:type="dxa"/>
          </w:tcPr>
          <w:p w:rsidR="00EC17D0" w:rsidRDefault="00EC17D0" w:rsidP="00EC17D0">
            <w:pPr>
              <w:jc w:val="center"/>
              <w:rPr>
                <w:rFonts w:hint="eastAsia"/>
                <w:lang w:val="x-none"/>
              </w:rPr>
            </w:pPr>
            <w:r>
              <w:rPr>
                <w:lang w:val="x-none"/>
              </w:rPr>
              <w:t>9</w:t>
            </w:r>
          </w:p>
        </w:tc>
        <w:tc>
          <w:tcPr>
            <w:tcW w:w="2971" w:type="dxa"/>
          </w:tcPr>
          <w:p w:rsidR="00EC17D0" w:rsidRDefault="00EC17D0" w:rsidP="00EC17D0">
            <w:pPr>
              <w:jc w:val="left"/>
              <w:rPr>
                <w:rFonts w:hint="eastAsia"/>
                <w:lang w:val="x-none"/>
              </w:rPr>
            </w:pPr>
            <w:r>
              <w:rPr>
                <w:rFonts w:hint="eastAsia"/>
                <w:lang w:val="x-none"/>
              </w:rPr>
              <w:t>合计</w:t>
            </w:r>
          </w:p>
        </w:tc>
        <w:tc>
          <w:tcPr>
            <w:tcW w:w="2381" w:type="dxa"/>
          </w:tcPr>
          <w:p w:rsidR="00EC17D0" w:rsidRDefault="00EC17D0" w:rsidP="00EC17D0">
            <w:pPr>
              <w:jc w:val="right"/>
              <w:rPr>
                <w:rFonts w:hint="eastAsia"/>
                <w:lang w:val="x-none"/>
              </w:rPr>
            </w:pPr>
            <w:r>
              <w:rPr>
                <w:lang w:val="x-none"/>
              </w:rPr>
              <w:t>501,866,765.92</w:t>
            </w:r>
          </w:p>
        </w:tc>
        <w:tc>
          <w:tcPr>
            <w:tcW w:w="2506" w:type="dxa"/>
          </w:tcPr>
          <w:p w:rsidR="00EC17D0" w:rsidRDefault="00EC17D0" w:rsidP="00EC17D0">
            <w:pPr>
              <w:jc w:val="right"/>
              <w:rPr>
                <w:rFonts w:hint="eastAsia"/>
                <w:lang w:val="x-none"/>
              </w:rPr>
            </w:pPr>
            <w:r>
              <w:rPr>
                <w:lang w:val="x-none"/>
              </w:rPr>
              <w:t>100.00</w:t>
            </w:r>
          </w:p>
        </w:tc>
      </w:tr>
    </w:tbl>
    <w:p w:rsidR="00EC17D0" w:rsidRDefault="00EC17D0" w:rsidP="00EC17D0">
      <w:pPr>
        <w:pStyle w:val="-2"/>
        <w:spacing w:before="312"/>
        <w:rPr>
          <w:rFonts w:hint="eastAsia"/>
        </w:rPr>
      </w:pPr>
      <w:r>
        <w:rPr>
          <w:rFonts w:hint="eastAsia"/>
        </w:rPr>
        <w:t>报告期末按行业分类的股票投资组合</w:t>
      </w:r>
    </w:p>
    <w:p w:rsidR="00EC17D0" w:rsidRDefault="00EC17D0" w:rsidP="00EC17D0">
      <w:pPr>
        <w:pStyle w:val="-3"/>
        <w:spacing w:before="156" w:after="156"/>
        <w:rPr>
          <w:rFonts w:hint="eastAsia"/>
        </w:rPr>
      </w:pPr>
      <w:r>
        <w:rPr>
          <w:rFonts w:hint="eastAsia"/>
        </w:rPr>
        <w:t>报告期末按行业分类的境内股票投资组合</w:t>
      </w:r>
    </w:p>
    <w:p w:rsidR="00EC17D0" w:rsidRDefault="00EC17D0" w:rsidP="00EC17D0">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C17D0" w:rsidTr="00EC17D0">
        <w:trPr>
          <w:cnfStyle w:val="100000000000" w:firstRow="1" w:lastRow="0" w:firstColumn="0" w:lastColumn="0" w:oddVBand="0" w:evenVBand="0" w:oddHBand="0" w:evenHBand="0" w:firstRowFirstColumn="0" w:firstRowLastColumn="0" w:lastRowFirstColumn="0" w:lastRowLastColumn="0"/>
        </w:trPr>
        <w:tc>
          <w:tcPr>
            <w:tcW w:w="646" w:type="dxa"/>
          </w:tcPr>
          <w:p w:rsidR="00EC17D0" w:rsidRDefault="00EC17D0" w:rsidP="00EC17D0">
            <w:pPr>
              <w:jc w:val="center"/>
              <w:rPr>
                <w:rFonts w:hint="eastAsia"/>
                <w:lang w:val="x-none"/>
              </w:rPr>
            </w:pPr>
            <w:r>
              <w:rPr>
                <w:rFonts w:hint="eastAsia"/>
                <w:lang w:val="x-none"/>
              </w:rPr>
              <w:t>代码</w:t>
            </w:r>
          </w:p>
        </w:tc>
        <w:tc>
          <w:tcPr>
            <w:tcW w:w="3595" w:type="dxa"/>
          </w:tcPr>
          <w:p w:rsidR="00EC17D0" w:rsidRDefault="00EC17D0" w:rsidP="00EC17D0">
            <w:pPr>
              <w:jc w:val="center"/>
              <w:rPr>
                <w:rFonts w:hint="eastAsia"/>
                <w:lang w:val="x-none"/>
              </w:rPr>
            </w:pPr>
            <w:r>
              <w:rPr>
                <w:rFonts w:hint="eastAsia"/>
                <w:lang w:val="x-none"/>
              </w:rPr>
              <w:t>行业类别</w:t>
            </w:r>
          </w:p>
        </w:tc>
        <w:tc>
          <w:tcPr>
            <w:tcW w:w="1769" w:type="dxa"/>
          </w:tcPr>
          <w:p w:rsidR="00EC17D0" w:rsidRDefault="00EC17D0" w:rsidP="00EC17D0">
            <w:pPr>
              <w:jc w:val="center"/>
              <w:rPr>
                <w:rFonts w:hint="eastAsia"/>
                <w:lang w:val="x-none"/>
              </w:rPr>
            </w:pPr>
            <w:r>
              <w:rPr>
                <w:rFonts w:hint="eastAsia"/>
                <w:lang w:val="x-none"/>
              </w:rPr>
              <w:t>公允价值（元）</w:t>
            </w:r>
          </w:p>
        </w:tc>
        <w:tc>
          <w:tcPr>
            <w:tcW w:w="2495" w:type="dxa"/>
          </w:tcPr>
          <w:p w:rsidR="00EC17D0" w:rsidRDefault="00EC17D0" w:rsidP="00EC17D0">
            <w:pPr>
              <w:jc w:val="center"/>
              <w:rPr>
                <w:rFonts w:hint="eastAsia"/>
                <w:lang w:val="x-none"/>
              </w:rPr>
            </w:pPr>
            <w:r>
              <w:rPr>
                <w:rFonts w:hint="eastAsia"/>
                <w:lang w:val="x-none"/>
              </w:rPr>
              <w:t>占基金资产净值比例（％）</w:t>
            </w:r>
          </w:p>
        </w:tc>
      </w:tr>
      <w:tr w:rsidR="00EC17D0" w:rsidTr="00EC17D0">
        <w:tc>
          <w:tcPr>
            <w:tcW w:w="646" w:type="dxa"/>
          </w:tcPr>
          <w:p w:rsidR="00EC17D0" w:rsidRDefault="00EC17D0" w:rsidP="00EC17D0">
            <w:pPr>
              <w:jc w:val="left"/>
              <w:rPr>
                <w:rFonts w:hint="eastAsia"/>
                <w:lang w:val="x-none"/>
              </w:rPr>
            </w:pPr>
            <w:r>
              <w:rPr>
                <w:lang w:val="x-none"/>
              </w:rPr>
              <w:t>A</w:t>
            </w:r>
          </w:p>
        </w:tc>
        <w:tc>
          <w:tcPr>
            <w:tcW w:w="3595" w:type="dxa"/>
          </w:tcPr>
          <w:p w:rsidR="00EC17D0" w:rsidRDefault="00EC17D0" w:rsidP="00EC17D0">
            <w:pPr>
              <w:jc w:val="left"/>
              <w:rPr>
                <w:rFonts w:hint="eastAsia"/>
                <w:lang w:val="x-none"/>
              </w:rPr>
            </w:pPr>
            <w:r>
              <w:rPr>
                <w:rFonts w:hint="eastAsia"/>
                <w:lang w:val="x-none"/>
              </w:rPr>
              <w:t>农、林、牧、渔业</w:t>
            </w:r>
          </w:p>
        </w:tc>
        <w:tc>
          <w:tcPr>
            <w:tcW w:w="1769" w:type="dxa"/>
          </w:tcPr>
          <w:p w:rsidR="00EC17D0" w:rsidRDefault="00EC17D0" w:rsidP="00EC17D0">
            <w:pPr>
              <w:jc w:val="right"/>
              <w:rPr>
                <w:rFonts w:hint="eastAsia"/>
                <w:lang w:val="x-none"/>
              </w:rPr>
            </w:pPr>
            <w:r>
              <w:rPr>
                <w:lang w:val="x-none"/>
              </w:rPr>
              <w:t>55,943,826.00</w:t>
            </w:r>
          </w:p>
        </w:tc>
        <w:tc>
          <w:tcPr>
            <w:tcW w:w="2495" w:type="dxa"/>
          </w:tcPr>
          <w:p w:rsidR="00EC17D0" w:rsidRDefault="00EC17D0" w:rsidP="00EC17D0">
            <w:pPr>
              <w:jc w:val="right"/>
              <w:rPr>
                <w:rFonts w:hint="eastAsia"/>
                <w:lang w:val="x-none"/>
              </w:rPr>
            </w:pPr>
            <w:r>
              <w:rPr>
                <w:lang w:val="x-none"/>
              </w:rPr>
              <w:t>11.28</w:t>
            </w:r>
          </w:p>
        </w:tc>
      </w:tr>
      <w:tr w:rsidR="00EC17D0" w:rsidTr="00EC17D0">
        <w:tc>
          <w:tcPr>
            <w:tcW w:w="646" w:type="dxa"/>
          </w:tcPr>
          <w:p w:rsidR="00EC17D0" w:rsidRDefault="00EC17D0" w:rsidP="00EC17D0">
            <w:pPr>
              <w:jc w:val="left"/>
              <w:rPr>
                <w:rFonts w:hint="eastAsia"/>
                <w:lang w:val="x-none"/>
              </w:rPr>
            </w:pPr>
            <w:r>
              <w:rPr>
                <w:lang w:val="x-none"/>
              </w:rPr>
              <w:t>B</w:t>
            </w:r>
          </w:p>
        </w:tc>
        <w:tc>
          <w:tcPr>
            <w:tcW w:w="3595" w:type="dxa"/>
          </w:tcPr>
          <w:p w:rsidR="00EC17D0" w:rsidRDefault="00EC17D0" w:rsidP="00EC17D0">
            <w:pPr>
              <w:jc w:val="left"/>
              <w:rPr>
                <w:rFonts w:hint="eastAsia"/>
                <w:lang w:val="x-none"/>
              </w:rPr>
            </w:pPr>
            <w:r>
              <w:rPr>
                <w:rFonts w:hint="eastAsia"/>
                <w:lang w:val="x-none"/>
              </w:rPr>
              <w:t>采矿业</w:t>
            </w:r>
          </w:p>
        </w:tc>
        <w:tc>
          <w:tcPr>
            <w:tcW w:w="1769" w:type="dxa"/>
          </w:tcPr>
          <w:p w:rsidR="00EC17D0" w:rsidRDefault="00EC17D0" w:rsidP="00EC17D0">
            <w:pPr>
              <w:jc w:val="right"/>
              <w:rPr>
                <w:rFonts w:hint="eastAsia"/>
                <w:lang w:val="x-none"/>
              </w:rPr>
            </w:pPr>
            <w:r>
              <w:rPr>
                <w:lang w:val="x-none"/>
              </w:rPr>
              <w:t>87,878,615.50</w:t>
            </w:r>
          </w:p>
        </w:tc>
        <w:tc>
          <w:tcPr>
            <w:tcW w:w="2495" w:type="dxa"/>
          </w:tcPr>
          <w:p w:rsidR="00EC17D0" w:rsidRDefault="00EC17D0" w:rsidP="00EC17D0">
            <w:pPr>
              <w:jc w:val="right"/>
              <w:rPr>
                <w:rFonts w:hint="eastAsia"/>
                <w:lang w:val="x-none"/>
              </w:rPr>
            </w:pPr>
            <w:r>
              <w:rPr>
                <w:lang w:val="x-none"/>
              </w:rPr>
              <w:t>17.71</w:t>
            </w:r>
          </w:p>
        </w:tc>
      </w:tr>
      <w:tr w:rsidR="00EC17D0" w:rsidTr="00EC17D0">
        <w:tc>
          <w:tcPr>
            <w:tcW w:w="646" w:type="dxa"/>
          </w:tcPr>
          <w:p w:rsidR="00EC17D0" w:rsidRDefault="00EC17D0" w:rsidP="00EC17D0">
            <w:pPr>
              <w:jc w:val="left"/>
              <w:rPr>
                <w:rFonts w:hint="eastAsia"/>
                <w:lang w:val="x-none"/>
              </w:rPr>
            </w:pPr>
            <w:r>
              <w:rPr>
                <w:lang w:val="x-none"/>
              </w:rPr>
              <w:t>C</w:t>
            </w:r>
          </w:p>
        </w:tc>
        <w:tc>
          <w:tcPr>
            <w:tcW w:w="3595" w:type="dxa"/>
          </w:tcPr>
          <w:p w:rsidR="00EC17D0" w:rsidRDefault="00EC17D0" w:rsidP="00EC17D0">
            <w:pPr>
              <w:jc w:val="left"/>
              <w:rPr>
                <w:rFonts w:hint="eastAsia"/>
                <w:lang w:val="x-none"/>
              </w:rPr>
            </w:pPr>
            <w:r>
              <w:rPr>
                <w:rFonts w:hint="eastAsia"/>
                <w:lang w:val="x-none"/>
              </w:rPr>
              <w:t>制造业</w:t>
            </w:r>
          </w:p>
        </w:tc>
        <w:tc>
          <w:tcPr>
            <w:tcW w:w="1769" w:type="dxa"/>
          </w:tcPr>
          <w:p w:rsidR="00EC17D0" w:rsidRDefault="00EC17D0" w:rsidP="00EC17D0">
            <w:pPr>
              <w:jc w:val="right"/>
              <w:rPr>
                <w:rFonts w:hint="eastAsia"/>
                <w:lang w:val="x-none"/>
              </w:rPr>
            </w:pPr>
            <w:r>
              <w:rPr>
                <w:lang w:val="x-none"/>
              </w:rPr>
              <w:t>211,762,613.78</w:t>
            </w:r>
          </w:p>
        </w:tc>
        <w:tc>
          <w:tcPr>
            <w:tcW w:w="2495" w:type="dxa"/>
          </w:tcPr>
          <w:p w:rsidR="00EC17D0" w:rsidRDefault="00EC17D0" w:rsidP="00EC17D0">
            <w:pPr>
              <w:jc w:val="right"/>
              <w:rPr>
                <w:rFonts w:hint="eastAsia"/>
                <w:lang w:val="x-none"/>
              </w:rPr>
            </w:pPr>
            <w:r>
              <w:rPr>
                <w:lang w:val="x-none"/>
              </w:rPr>
              <w:t>42.68</w:t>
            </w:r>
          </w:p>
        </w:tc>
      </w:tr>
      <w:tr w:rsidR="00EC17D0" w:rsidTr="00EC17D0">
        <w:tc>
          <w:tcPr>
            <w:tcW w:w="646" w:type="dxa"/>
          </w:tcPr>
          <w:p w:rsidR="00EC17D0" w:rsidRDefault="00EC17D0" w:rsidP="00EC17D0">
            <w:pPr>
              <w:jc w:val="left"/>
              <w:rPr>
                <w:rFonts w:hint="eastAsia"/>
                <w:lang w:val="x-none"/>
              </w:rPr>
            </w:pPr>
            <w:r>
              <w:rPr>
                <w:lang w:val="x-none"/>
              </w:rPr>
              <w:t>D</w:t>
            </w:r>
          </w:p>
        </w:tc>
        <w:tc>
          <w:tcPr>
            <w:tcW w:w="3595" w:type="dxa"/>
          </w:tcPr>
          <w:p w:rsidR="00EC17D0" w:rsidRDefault="00EC17D0" w:rsidP="00EC17D0">
            <w:pPr>
              <w:jc w:val="left"/>
              <w:rPr>
                <w:rFonts w:hint="eastAsia"/>
                <w:lang w:val="x-none"/>
              </w:rPr>
            </w:pPr>
            <w:r>
              <w:rPr>
                <w:rFonts w:hint="eastAsia"/>
                <w:lang w:val="x-none"/>
              </w:rPr>
              <w:t>电力、热力、燃气及水生产和供应业</w:t>
            </w:r>
          </w:p>
        </w:tc>
        <w:tc>
          <w:tcPr>
            <w:tcW w:w="1769" w:type="dxa"/>
          </w:tcPr>
          <w:p w:rsidR="00EC17D0" w:rsidRDefault="00EC17D0" w:rsidP="00EC17D0">
            <w:pPr>
              <w:jc w:val="right"/>
              <w:rPr>
                <w:rFonts w:hint="eastAsia"/>
                <w:lang w:val="x-none"/>
              </w:rPr>
            </w:pPr>
            <w:r>
              <w:rPr>
                <w:lang w:val="x-none"/>
              </w:rPr>
              <w:t>8,787,844.00</w:t>
            </w:r>
          </w:p>
        </w:tc>
        <w:tc>
          <w:tcPr>
            <w:tcW w:w="2495" w:type="dxa"/>
          </w:tcPr>
          <w:p w:rsidR="00EC17D0" w:rsidRDefault="00EC17D0" w:rsidP="00EC17D0">
            <w:pPr>
              <w:jc w:val="right"/>
              <w:rPr>
                <w:rFonts w:hint="eastAsia"/>
                <w:lang w:val="x-none"/>
              </w:rPr>
            </w:pPr>
            <w:r>
              <w:rPr>
                <w:lang w:val="x-none"/>
              </w:rPr>
              <w:t>1.77</w:t>
            </w:r>
          </w:p>
        </w:tc>
      </w:tr>
      <w:tr w:rsidR="00EC17D0" w:rsidTr="00EC17D0">
        <w:tc>
          <w:tcPr>
            <w:tcW w:w="646" w:type="dxa"/>
          </w:tcPr>
          <w:p w:rsidR="00EC17D0" w:rsidRDefault="00EC17D0" w:rsidP="00EC17D0">
            <w:pPr>
              <w:jc w:val="left"/>
              <w:rPr>
                <w:rFonts w:hint="eastAsia"/>
                <w:lang w:val="x-none"/>
              </w:rPr>
            </w:pPr>
            <w:r>
              <w:rPr>
                <w:lang w:val="x-none"/>
              </w:rPr>
              <w:t>E</w:t>
            </w:r>
          </w:p>
        </w:tc>
        <w:tc>
          <w:tcPr>
            <w:tcW w:w="3595" w:type="dxa"/>
          </w:tcPr>
          <w:p w:rsidR="00EC17D0" w:rsidRDefault="00EC17D0" w:rsidP="00EC17D0">
            <w:pPr>
              <w:jc w:val="left"/>
              <w:rPr>
                <w:rFonts w:hint="eastAsia"/>
                <w:lang w:val="x-none"/>
              </w:rPr>
            </w:pPr>
            <w:r>
              <w:rPr>
                <w:rFonts w:hint="eastAsia"/>
                <w:lang w:val="x-none"/>
              </w:rPr>
              <w:t>建筑业</w:t>
            </w:r>
          </w:p>
        </w:tc>
        <w:tc>
          <w:tcPr>
            <w:tcW w:w="1769" w:type="dxa"/>
          </w:tcPr>
          <w:p w:rsidR="00EC17D0" w:rsidRDefault="00EC17D0" w:rsidP="00EC17D0">
            <w:pPr>
              <w:jc w:val="right"/>
              <w:rPr>
                <w:rFonts w:hint="eastAsia"/>
                <w:lang w:val="x-none"/>
              </w:rPr>
            </w:pPr>
            <w:r>
              <w:rPr>
                <w:lang w:val="x-none"/>
              </w:rPr>
              <w:t>7,488,259.20</w:t>
            </w:r>
          </w:p>
        </w:tc>
        <w:tc>
          <w:tcPr>
            <w:tcW w:w="2495" w:type="dxa"/>
          </w:tcPr>
          <w:p w:rsidR="00EC17D0" w:rsidRDefault="00EC17D0" w:rsidP="00EC17D0">
            <w:pPr>
              <w:jc w:val="right"/>
              <w:rPr>
                <w:rFonts w:hint="eastAsia"/>
                <w:lang w:val="x-none"/>
              </w:rPr>
            </w:pPr>
            <w:r>
              <w:rPr>
                <w:lang w:val="x-none"/>
              </w:rPr>
              <w:t>1.51</w:t>
            </w:r>
          </w:p>
        </w:tc>
      </w:tr>
      <w:tr w:rsidR="00EC17D0" w:rsidTr="00EC17D0">
        <w:tc>
          <w:tcPr>
            <w:tcW w:w="646" w:type="dxa"/>
          </w:tcPr>
          <w:p w:rsidR="00EC17D0" w:rsidRDefault="00EC17D0" w:rsidP="00EC17D0">
            <w:pPr>
              <w:jc w:val="left"/>
              <w:rPr>
                <w:rFonts w:hint="eastAsia"/>
                <w:lang w:val="x-none"/>
              </w:rPr>
            </w:pPr>
            <w:r>
              <w:rPr>
                <w:lang w:val="x-none"/>
              </w:rPr>
              <w:t>F</w:t>
            </w:r>
          </w:p>
        </w:tc>
        <w:tc>
          <w:tcPr>
            <w:tcW w:w="3595" w:type="dxa"/>
          </w:tcPr>
          <w:p w:rsidR="00EC17D0" w:rsidRDefault="00EC17D0" w:rsidP="00EC17D0">
            <w:pPr>
              <w:jc w:val="left"/>
              <w:rPr>
                <w:rFonts w:hint="eastAsia"/>
                <w:lang w:val="x-none"/>
              </w:rPr>
            </w:pPr>
            <w:r>
              <w:rPr>
                <w:rFonts w:hint="eastAsia"/>
                <w:lang w:val="x-none"/>
              </w:rPr>
              <w:t>批发和零售业</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G</w:t>
            </w:r>
          </w:p>
        </w:tc>
        <w:tc>
          <w:tcPr>
            <w:tcW w:w="3595" w:type="dxa"/>
          </w:tcPr>
          <w:p w:rsidR="00EC17D0" w:rsidRDefault="00EC17D0" w:rsidP="00EC17D0">
            <w:pPr>
              <w:jc w:val="left"/>
              <w:rPr>
                <w:rFonts w:hint="eastAsia"/>
                <w:lang w:val="x-none"/>
              </w:rPr>
            </w:pPr>
            <w:r>
              <w:rPr>
                <w:rFonts w:hint="eastAsia"/>
                <w:lang w:val="x-none"/>
              </w:rPr>
              <w:t>交通运输、仓储和邮政业</w:t>
            </w:r>
          </w:p>
        </w:tc>
        <w:tc>
          <w:tcPr>
            <w:tcW w:w="1769" w:type="dxa"/>
          </w:tcPr>
          <w:p w:rsidR="00EC17D0" w:rsidRDefault="00EC17D0" w:rsidP="00EC17D0">
            <w:pPr>
              <w:jc w:val="right"/>
              <w:rPr>
                <w:rFonts w:hint="eastAsia"/>
                <w:lang w:val="x-none"/>
              </w:rPr>
            </w:pPr>
            <w:r>
              <w:rPr>
                <w:lang w:val="x-none"/>
              </w:rPr>
              <w:t>7,924,079.20</w:t>
            </w:r>
          </w:p>
        </w:tc>
        <w:tc>
          <w:tcPr>
            <w:tcW w:w="2495" w:type="dxa"/>
          </w:tcPr>
          <w:p w:rsidR="00EC17D0" w:rsidRDefault="00EC17D0" w:rsidP="00EC17D0">
            <w:pPr>
              <w:jc w:val="right"/>
              <w:rPr>
                <w:rFonts w:hint="eastAsia"/>
                <w:lang w:val="x-none"/>
              </w:rPr>
            </w:pPr>
            <w:r>
              <w:rPr>
                <w:lang w:val="x-none"/>
              </w:rPr>
              <w:t>1.60</w:t>
            </w:r>
          </w:p>
        </w:tc>
      </w:tr>
      <w:tr w:rsidR="00EC17D0" w:rsidTr="00EC17D0">
        <w:tc>
          <w:tcPr>
            <w:tcW w:w="646" w:type="dxa"/>
          </w:tcPr>
          <w:p w:rsidR="00EC17D0" w:rsidRDefault="00EC17D0" w:rsidP="00EC17D0">
            <w:pPr>
              <w:jc w:val="left"/>
              <w:rPr>
                <w:rFonts w:hint="eastAsia"/>
                <w:lang w:val="x-none"/>
              </w:rPr>
            </w:pPr>
            <w:r>
              <w:rPr>
                <w:lang w:val="x-none"/>
              </w:rPr>
              <w:t>H</w:t>
            </w:r>
          </w:p>
        </w:tc>
        <w:tc>
          <w:tcPr>
            <w:tcW w:w="3595" w:type="dxa"/>
          </w:tcPr>
          <w:p w:rsidR="00EC17D0" w:rsidRDefault="00EC17D0" w:rsidP="00EC17D0">
            <w:pPr>
              <w:jc w:val="left"/>
              <w:rPr>
                <w:rFonts w:hint="eastAsia"/>
                <w:lang w:val="x-none"/>
              </w:rPr>
            </w:pPr>
            <w:r>
              <w:rPr>
                <w:rFonts w:hint="eastAsia"/>
                <w:lang w:val="x-none"/>
              </w:rPr>
              <w:t>住宿和餐饮业</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I</w:t>
            </w:r>
          </w:p>
        </w:tc>
        <w:tc>
          <w:tcPr>
            <w:tcW w:w="3595" w:type="dxa"/>
          </w:tcPr>
          <w:p w:rsidR="00EC17D0" w:rsidRDefault="00EC17D0" w:rsidP="00EC17D0">
            <w:pPr>
              <w:jc w:val="left"/>
              <w:rPr>
                <w:rFonts w:hint="eastAsia"/>
                <w:lang w:val="x-none"/>
              </w:rPr>
            </w:pPr>
            <w:r>
              <w:rPr>
                <w:rFonts w:hint="eastAsia"/>
                <w:lang w:val="x-none"/>
              </w:rPr>
              <w:t>信息传输、软件和信息技术服务业</w:t>
            </w:r>
          </w:p>
        </w:tc>
        <w:tc>
          <w:tcPr>
            <w:tcW w:w="1769" w:type="dxa"/>
          </w:tcPr>
          <w:p w:rsidR="00EC17D0" w:rsidRDefault="00EC17D0" w:rsidP="00EC17D0">
            <w:pPr>
              <w:jc w:val="right"/>
              <w:rPr>
                <w:rFonts w:hint="eastAsia"/>
                <w:lang w:val="x-none"/>
              </w:rPr>
            </w:pPr>
            <w:r>
              <w:rPr>
                <w:lang w:val="x-none"/>
              </w:rPr>
              <w:t>3,409,684.27</w:t>
            </w:r>
          </w:p>
        </w:tc>
        <w:tc>
          <w:tcPr>
            <w:tcW w:w="2495" w:type="dxa"/>
          </w:tcPr>
          <w:p w:rsidR="00EC17D0" w:rsidRDefault="00EC17D0" w:rsidP="00EC17D0">
            <w:pPr>
              <w:jc w:val="right"/>
              <w:rPr>
                <w:rFonts w:hint="eastAsia"/>
                <w:lang w:val="x-none"/>
              </w:rPr>
            </w:pPr>
            <w:r>
              <w:rPr>
                <w:lang w:val="x-none"/>
              </w:rPr>
              <w:t>0.69</w:t>
            </w:r>
          </w:p>
        </w:tc>
      </w:tr>
      <w:tr w:rsidR="00EC17D0" w:rsidTr="00EC17D0">
        <w:tc>
          <w:tcPr>
            <w:tcW w:w="646" w:type="dxa"/>
          </w:tcPr>
          <w:p w:rsidR="00EC17D0" w:rsidRDefault="00EC17D0" w:rsidP="00EC17D0">
            <w:pPr>
              <w:jc w:val="left"/>
              <w:rPr>
                <w:rFonts w:hint="eastAsia"/>
                <w:lang w:val="x-none"/>
              </w:rPr>
            </w:pPr>
            <w:r>
              <w:rPr>
                <w:lang w:val="x-none"/>
              </w:rPr>
              <w:t>J</w:t>
            </w:r>
          </w:p>
        </w:tc>
        <w:tc>
          <w:tcPr>
            <w:tcW w:w="3595" w:type="dxa"/>
          </w:tcPr>
          <w:p w:rsidR="00EC17D0" w:rsidRDefault="00EC17D0" w:rsidP="00EC17D0">
            <w:pPr>
              <w:jc w:val="left"/>
              <w:rPr>
                <w:rFonts w:hint="eastAsia"/>
                <w:lang w:val="x-none"/>
              </w:rPr>
            </w:pPr>
            <w:r>
              <w:rPr>
                <w:rFonts w:hint="eastAsia"/>
                <w:lang w:val="x-none"/>
              </w:rPr>
              <w:t>金融业</w:t>
            </w:r>
          </w:p>
        </w:tc>
        <w:tc>
          <w:tcPr>
            <w:tcW w:w="1769" w:type="dxa"/>
          </w:tcPr>
          <w:p w:rsidR="00EC17D0" w:rsidRDefault="00EC17D0" w:rsidP="00EC17D0">
            <w:pPr>
              <w:jc w:val="right"/>
              <w:rPr>
                <w:rFonts w:hint="eastAsia"/>
                <w:lang w:val="x-none"/>
              </w:rPr>
            </w:pPr>
            <w:r>
              <w:rPr>
                <w:lang w:val="x-none"/>
              </w:rPr>
              <w:t>11,525,112.00</w:t>
            </w:r>
          </w:p>
        </w:tc>
        <w:tc>
          <w:tcPr>
            <w:tcW w:w="2495" w:type="dxa"/>
          </w:tcPr>
          <w:p w:rsidR="00EC17D0" w:rsidRDefault="00EC17D0" w:rsidP="00EC17D0">
            <w:pPr>
              <w:jc w:val="right"/>
              <w:rPr>
                <w:rFonts w:hint="eastAsia"/>
                <w:lang w:val="x-none"/>
              </w:rPr>
            </w:pPr>
            <w:r>
              <w:rPr>
                <w:lang w:val="x-none"/>
              </w:rPr>
              <w:t>2.32</w:t>
            </w:r>
          </w:p>
        </w:tc>
      </w:tr>
      <w:tr w:rsidR="00EC17D0" w:rsidTr="00EC17D0">
        <w:tc>
          <w:tcPr>
            <w:tcW w:w="646" w:type="dxa"/>
          </w:tcPr>
          <w:p w:rsidR="00EC17D0" w:rsidRDefault="00EC17D0" w:rsidP="00EC17D0">
            <w:pPr>
              <w:jc w:val="left"/>
              <w:rPr>
                <w:rFonts w:hint="eastAsia"/>
                <w:lang w:val="x-none"/>
              </w:rPr>
            </w:pPr>
            <w:r>
              <w:rPr>
                <w:lang w:val="x-none"/>
              </w:rPr>
              <w:t>K</w:t>
            </w:r>
          </w:p>
        </w:tc>
        <w:tc>
          <w:tcPr>
            <w:tcW w:w="3595" w:type="dxa"/>
          </w:tcPr>
          <w:p w:rsidR="00EC17D0" w:rsidRDefault="00EC17D0" w:rsidP="00EC17D0">
            <w:pPr>
              <w:jc w:val="left"/>
              <w:rPr>
                <w:rFonts w:hint="eastAsia"/>
                <w:lang w:val="x-none"/>
              </w:rPr>
            </w:pPr>
            <w:r>
              <w:rPr>
                <w:rFonts w:hint="eastAsia"/>
                <w:lang w:val="x-none"/>
              </w:rPr>
              <w:t>房地产业</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L</w:t>
            </w:r>
          </w:p>
        </w:tc>
        <w:tc>
          <w:tcPr>
            <w:tcW w:w="3595" w:type="dxa"/>
          </w:tcPr>
          <w:p w:rsidR="00EC17D0" w:rsidRDefault="00EC17D0" w:rsidP="00EC17D0">
            <w:pPr>
              <w:jc w:val="left"/>
              <w:rPr>
                <w:rFonts w:hint="eastAsia"/>
                <w:lang w:val="x-none"/>
              </w:rPr>
            </w:pPr>
            <w:r>
              <w:rPr>
                <w:rFonts w:hint="eastAsia"/>
                <w:lang w:val="x-none"/>
              </w:rPr>
              <w:t>租赁和商务服务业</w:t>
            </w:r>
          </w:p>
        </w:tc>
        <w:tc>
          <w:tcPr>
            <w:tcW w:w="1769" w:type="dxa"/>
          </w:tcPr>
          <w:p w:rsidR="00EC17D0" w:rsidRDefault="00EC17D0" w:rsidP="00EC17D0">
            <w:pPr>
              <w:jc w:val="right"/>
              <w:rPr>
                <w:rFonts w:hint="eastAsia"/>
                <w:lang w:val="x-none"/>
              </w:rPr>
            </w:pPr>
            <w:r>
              <w:rPr>
                <w:lang w:val="x-none"/>
              </w:rPr>
              <w:t>2,419.12</w:t>
            </w:r>
          </w:p>
        </w:tc>
        <w:tc>
          <w:tcPr>
            <w:tcW w:w="2495" w:type="dxa"/>
          </w:tcPr>
          <w:p w:rsidR="00EC17D0" w:rsidRDefault="00EC17D0" w:rsidP="00EC17D0">
            <w:pPr>
              <w:jc w:val="right"/>
              <w:rPr>
                <w:rFonts w:hint="eastAsia"/>
                <w:lang w:val="x-none"/>
              </w:rPr>
            </w:pPr>
            <w:r>
              <w:rPr>
                <w:lang w:val="x-none"/>
              </w:rPr>
              <w:t>0.00</w:t>
            </w:r>
          </w:p>
        </w:tc>
      </w:tr>
      <w:tr w:rsidR="00EC17D0" w:rsidTr="00EC17D0">
        <w:tc>
          <w:tcPr>
            <w:tcW w:w="646" w:type="dxa"/>
          </w:tcPr>
          <w:p w:rsidR="00EC17D0" w:rsidRDefault="00EC17D0" w:rsidP="00EC17D0">
            <w:pPr>
              <w:jc w:val="left"/>
              <w:rPr>
                <w:rFonts w:hint="eastAsia"/>
                <w:lang w:val="x-none"/>
              </w:rPr>
            </w:pPr>
            <w:r>
              <w:rPr>
                <w:lang w:val="x-none"/>
              </w:rPr>
              <w:t>M</w:t>
            </w:r>
          </w:p>
        </w:tc>
        <w:tc>
          <w:tcPr>
            <w:tcW w:w="3595" w:type="dxa"/>
          </w:tcPr>
          <w:p w:rsidR="00EC17D0" w:rsidRDefault="00EC17D0" w:rsidP="00EC17D0">
            <w:pPr>
              <w:jc w:val="left"/>
              <w:rPr>
                <w:rFonts w:hint="eastAsia"/>
                <w:lang w:val="x-none"/>
              </w:rPr>
            </w:pPr>
            <w:r>
              <w:rPr>
                <w:rFonts w:hint="eastAsia"/>
                <w:lang w:val="x-none"/>
              </w:rPr>
              <w:t>科学研究和技术服务业</w:t>
            </w:r>
          </w:p>
        </w:tc>
        <w:tc>
          <w:tcPr>
            <w:tcW w:w="1769" w:type="dxa"/>
          </w:tcPr>
          <w:p w:rsidR="00EC17D0" w:rsidRDefault="00EC17D0" w:rsidP="00EC17D0">
            <w:pPr>
              <w:jc w:val="right"/>
              <w:rPr>
                <w:rFonts w:hint="eastAsia"/>
                <w:lang w:val="x-none"/>
              </w:rPr>
            </w:pPr>
            <w:r>
              <w:rPr>
                <w:lang w:val="x-none"/>
              </w:rPr>
              <w:t>15,486.24</w:t>
            </w:r>
          </w:p>
        </w:tc>
        <w:tc>
          <w:tcPr>
            <w:tcW w:w="2495" w:type="dxa"/>
          </w:tcPr>
          <w:p w:rsidR="00EC17D0" w:rsidRDefault="00EC17D0" w:rsidP="00EC17D0">
            <w:pPr>
              <w:jc w:val="right"/>
              <w:rPr>
                <w:rFonts w:hint="eastAsia"/>
                <w:lang w:val="x-none"/>
              </w:rPr>
            </w:pPr>
            <w:r>
              <w:rPr>
                <w:lang w:val="x-none"/>
              </w:rPr>
              <w:t>0.00</w:t>
            </w:r>
          </w:p>
        </w:tc>
      </w:tr>
      <w:tr w:rsidR="00EC17D0" w:rsidTr="00EC17D0">
        <w:tc>
          <w:tcPr>
            <w:tcW w:w="646" w:type="dxa"/>
          </w:tcPr>
          <w:p w:rsidR="00EC17D0" w:rsidRDefault="00EC17D0" w:rsidP="00EC17D0">
            <w:pPr>
              <w:jc w:val="left"/>
              <w:rPr>
                <w:rFonts w:hint="eastAsia"/>
                <w:lang w:val="x-none"/>
              </w:rPr>
            </w:pPr>
            <w:r>
              <w:rPr>
                <w:lang w:val="x-none"/>
              </w:rPr>
              <w:t>N</w:t>
            </w:r>
          </w:p>
        </w:tc>
        <w:tc>
          <w:tcPr>
            <w:tcW w:w="3595" w:type="dxa"/>
          </w:tcPr>
          <w:p w:rsidR="00EC17D0" w:rsidRDefault="00EC17D0" w:rsidP="00EC17D0">
            <w:pPr>
              <w:jc w:val="left"/>
              <w:rPr>
                <w:rFonts w:hint="eastAsia"/>
                <w:lang w:val="x-none"/>
              </w:rPr>
            </w:pPr>
            <w:r>
              <w:rPr>
                <w:rFonts w:hint="eastAsia"/>
                <w:lang w:val="x-none"/>
              </w:rPr>
              <w:t>水利、环境和公共设施管理业</w:t>
            </w:r>
          </w:p>
        </w:tc>
        <w:tc>
          <w:tcPr>
            <w:tcW w:w="1769" w:type="dxa"/>
          </w:tcPr>
          <w:p w:rsidR="00EC17D0" w:rsidRDefault="00EC17D0" w:rsidP="00EC17D0">
            <w:pPr>
              <w:jc w:val="right"/>
              <w:rPr>
                <w:rFonts w:hint="eastAsia"/>
                <w:lang w:val="x-none"/>
              </w:rPr>
            </w:pPr>
            <w:r>
              <w:rPr>
                <w:lang w:val="x-none"/>
              </w:rPr>
              <w:t>15,942,594.52</w:t>
            </w:r>
          </w:p>
        </w:tc>
        <w:tc>
          <w:tcPr>
            <w:tcW w:w="2495" w:type="dxa"/>
          </w:tcPr>
          <w:p w:rsidR="00EC17D0" w:rsidRDefault="00EC17D0" w:rsidP="00EC17D0">
            <w:pPr>
              <w:jc w:val="right"/>
              <w:rPr>
                <w:rFonts w:hint="eastAsia"/>
                <w:lang w:val="x-none"/>
              </w:rPr>
            </w:pPr>
            <w:r>
              <w:rPr>
                <w:lang w:val="x-none"/>
              </w:rPr>
              <w:t>3.21</w:t>
            </w:r>
          </w:p>
        </w:tc>
      </w:tr>
      <w:tr w:rsidR="00EC17D0" w:rsidTr="00EC17D0">
        <w:tc>
          <w:tcPr>
            <w:tcW w:w="646" w:type="dxa"/>
          </w:tcPr>
          <w:p w:rsidR="00EC17D0" w:rsidRDefault="00EC17D0" w:rsidP="00EC17D0">
            <w:pPr>
              <w:jc w:val="left"/>
              <w:rPr>
                <w:rFonts w:hint="eastAsia"/>
                <w:lang w:val="x-none"/>
              </w:rPr>
            </w:pPr>
            <w:r>
              <w:rPr>
                <w:lang w:val="x-none"/>
              </w:rPr>
              <w:t>O</w:t>
            </w:r>
          </w:p>
        </w:tc>
        <w:tc>
          <w:tcPr>
            <w:tcW w:w="3595" w:type="dxa"/>
          </w:tcPr>
          <w:p w:rsidR="00EC17D0" w:rsidRDefault="00EC17D0" w:rsidP="00EC17D0">
            <w:pPr>
              <w:jc w:val="left"/>
              <w:rPr>
                <w:rFonts w:hint="eastAsia"/>
                <w:lang w:val="x-none"/>
              </w:rPr>
            </w:pPr>
            <w:r>
              <w:rPr>
                <w:rFonts w:hint="eastAsia"/>
                <w:lang w:val="x-none"/>
              </w:rPr>
              <w:t>居民服务、修理和其他服务业</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P</w:t>
            </w:r>
          </w:p>
        </w:tc>
        <w:tc>
          <w:tcPr>
            <w:tcW w:w="3595" w:type="dxa"/>
          </w:tcPr>
          <w:p w:rsidR="00EC17D0" w:rsidRDefault="00EC17D0" w:rsidP="00EC17D0">
            <w:pPr>
              <w:jc w:val="left"/>
              <w:rPr>
                <w:rFonts w:hint="eastAsia"/>
                <w:lang w:val="x-none"/>
              </w:rPr>
            </w:pPr>
            <w:r>
              <w:rPr>
                <w:rFonts w:hint="eastAsia"/>
                <w:lang w:val="x-none"/>
              </w:rPr>
              <w:t>教育</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Q</w:t>
            </w:r>
          </w:p>
        </w:tc>
        <w:tc>
          <w:tcPr>
            <w:tcW w:w="3595" w:type="dxa"/>
          </w:tcPr>
          <w:p w:rsidR="00EC17D0" w:rsidRDefault="00EC17D0" w:rsidP="00EC17D0">
            <w:pPr>
              <w:jc w:val="left"/>
              <w:rPr>
                <w:rFonts w:hint="eastAsia"/>
                <w:lang w:val="x-none"/>
              </w:rPr>
            </w:pPr>
            <w:r>
              <w:rPr>
                <w:rFonts w:hint="eastAsia"/>
                <w:lang w:val="x-none"/>
              </w:rPr>
              <w:t>卫生和社会工作</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R</w:t>
            </w:r>
          </w:p>
        </w:tc>
        <w:tc>
          <w:tcPr>
            <w:tcW w:w="3595" w:type="dxa"/>
          </w:tcPr>
          <w:p w:rsidR="00EC17D0" w:rsidRDefault="00EC17D0" w:rsidP="00EC17D0">
            <w:pPr>
              <w:jc w:val="left"/>
              <w:rPr>
                <w:rFonts w:hint="eastAsia"/>
                <w:lang w:val="x-none"/>
              </w:rPr>
            </w:pPr>
            <w:r>
              <w:rPr>
                <w:rFonts w:hint="eastAsia"/>
                <w:lang w:val="x-none"/>
              </w:rPr>
              <w:t>文化、体育和娱乐业</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r>
              <w:rPr>
                <w:lang w:val="x-none"/>
              </w:rPr>
              <w:t>S</w:t>
            </w:r>
          </w:p>
        </w:tc>
        <w:tc>
          <w:tcPr>
            <w:tcW w:w="3595" w:type="dxa"/>
          </w:tcPr>
          <w:p w:rsidR="00EC17D0" w:rsidRDefault="00EC17D0" w:rsidP="00EC17D0">
            <w:pPr>
              <w:jc w:val="left"/>
              <w:rPr>
                <w:rFonts w:hint="eastAsia"/>
                <w:lang w:val="x-none"/>
              </w:rPr>
            </w:pPr>
            <w:r>
              <w:rPr>
                <w:rFonts w:hint="eastAsia"/>
                <w:lang w:val="x-none"/>
              </w:rPr>
              <w:t>综合</w:t>
            </w:r>
          </w:p>
        </w:tc>
        <w:tc>
          <w:tcPr>
            <w:tcW w:w="1769" w:type="dxa"/>
          </w:tcPr>
          <w:p w:rsidR="00EC17D0" w:rsidRDefault="00EC17D0" w:rsidP="00EC17D0">
            <w:pPr>
              <w:jc w:val="right"/>
              <w:rPr>
                <w:rFonts w:hint="eastAsia"/>
                <w:lang w:val="x-none"/>
              </w:rPr>
            </w:pPr>
            <w:r>
              <w:rPr>
                <w:lang w:val="x-none"/>
              </w:rPr>
              <w:t>-</w:t>
            </w:r>
          </w:p>
        </w:tc>
        <w:tc>
          <w:tcPr>
            <w:tcW w:w="2495" w:type="dxa"/>
          </w:tcPr>
          <w:p w:rsidR="00EC17D0" w:rsidRDefault="00EC17D0" w:rsidP="00EC17D0">
            <w:pPr>
              <w:jc w:val="right"/>
              <w:rPr>
                <w:rFonts w:hint="eastAsia"/>
                <w:lang w:val="x-none"/>
              </w:rPr>
            </w:pPr>
            <w:r>
              <w:rPr>
                <w:lang w:val="x-none"/>
              </w:rPr>
              <w:t>-</w:t>
            </w:r>
          </w:p>
        </w:tc>
      </w:tr>
      <w:tr w:rsidR="00EC17D0" w:rsidTr="00EC17D0">
        <w:tc>
          <w:tcPr>
            <w:tcW w:w="646" w:type="dxa"/>
          </w:tcPr>
          <w:p w:rsidR="00EC17D0" w:rsidRDefault="00EC17D0" w:rsidP="00EC17D0">
            <w:pPr>
              <w:jc w:val="left"/>
              <w:rPr>
                <w:rFonts w:hint="eastAsia"/>
                <w:lang w:val="x-none"/>
              </w:rPr>
            </w:pPr>
          </w:p>
        </w:tc>
        <w:tc>
          <w:tcPr>
            <w:tcW w:w="3595" w:type="dxa"/>
          </w:tcPr>
          <w:p w:rsidR="00EC17D0" w:rsidRDefault="00EC17D0" w:rsidP="00EC17D0">
            <w:pPr>
              <w:jc w:val="left"/>
              <w:rPr>
                <w:rFonts w:hint="eastAsia"/>
                <w:lang w:val="x-none"/>
              </w:rPr>
            </w:pPr>
            <w:r>
              <w:rPr>
                <w:rFonts w:hint="eastAsia"/>
                <w:lang w:val="x-none"/>
              </w:rPr>
              <w:t>合计</w:t>
            </w:r>
          </w:p>
        </w:tc>
        <w:tc>
          <w:tcPr>
            <w:tcW w:w="1769" w:type="dxa"/>
          </w:tcPr>
          <w:p w:rsidR="00EC17D0" w:rsidRDefault="00EC17D0" w:rsidP="00EC17D0">
            <w:pPr>
              <w:jc w:val="right"/>
              <w:rPr>
                <w:rFonts w:hint="eastAsia"/>
                <w:lang w:val="x-none"/>
              </w:rPr>
            </w:pPr>
            <w:r>
              <w:rPr>
                <w:lang w:val="x-none"/>
              </w:rPr>
              <w:t>410,680,533.83</w:t>
            </w:r>
          </w:p>
        </w:tc>
        <w:tc>
          <w:tcPr>
            <w:tcW w:w="2495" w:type="dxa"/>
          </w:tcPr>
          <w:p w:rsidR="00EC17D0" w:rsidRDefault="00EC17D0" w:rsidP="00EC17D0">
            <w:pPr>
              <w:jc w:val="right"/>
              <w:rPr>
                <w:rFonts w:hint="eastAsia"/>
                <w:lang w:val="x-none"/>
              </w:rPr>
            </w:pPr>
            <w:r>
              <w:rPr>
                <w:lang w:val="x-none"/>
              </w:rPr>
              <w:t>82.78</w:t>
            </w:r>
          </w:p>
        </w:tc>
      </w:tr>
    </w:tbl>
    <w:p w:rsidR="00EC17D0" w:rsidRDefault="00EC17D0" w:rsidP="00EC17D0">
      <w:pPr>
        <w:pStyle w:val="-3"/>
        <w:spacing w:before="156" w:after="156"/>
        <w:rPr>
          <w:rFonts w:hint="eastAsia"/>
        </w:rPr>
      </w:pPr>
      <w:r>
        <w:rPr>
          <w:rFonts w:hint="eastAsia"/>
        </w:rPr>
        <w:t>报告期末按行业分类的港股通投资股票投资组合</w:t>
      </w:r>
    </w:p>
    <w:p w:rsidR="00EC17D0" w:rsidRDefault="00EC17D0" w:rsidP="00EC17D0">
      <w:pPr>
        <w:pStyle w:val="-"/>
        <w:ind w:firstLine="420"/>
        <w:rPr>
          <w:rFonts w:hint="eastAsia"/>
        </w:rPr>
      </w:pPr>
      <w:r>
        <w:rPr>
          <w:rFonts w:hint="eastAsia"/>
        </w:rPr>
        <w:t>本基金本报告期末未持有港股通投资股票。</w:t>
      </w:r>
    </w:p>
    <w:p w:rsidR="00EC17D0" w:rsidRDefault="00EC17D0" w:rsidP="00EC17D0">
      <w:pPr>
        <w:pStyle w:val="-2"/>
        <w:spacing w:before="312"/>
        <w:rPr>
          <w:rFonts w:hint="eastAsia"/>
        </w:rPr>
      </w:pPr>
      <w:r>
        <w:rPr>
          <w:rFonts w:hint="eastAsia"/>
        </w:rPr>
        <w:t>报告期末按公允价值占基金资产净值比例大小排序的前十名股票投资明细</w:t>
      </w:r>
    </w:p>
    <w:p w:rsidR="00EC17D0" w:rsidRDefault="00EC17D0" w:rsidP="00EC17D0">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C17D0" w:rsidTr="00EC17D0">
        <w:trPr>
          <w:cnfStyle w:val="100000000000" w:firstRow="1" w:lastRow="0" w:firstColumn="0" w:lastColumn="0" w:oddVBand="0" w:evenVBand="0" w:oddHBand="0" w:evenHBand="0" w:firstRowFirstColumn="0" w:firstRowLastColumn="0" w:lastRowFirstColumn="0" w:lastRowLastColumn="0"/>
        </w:trPr>
        <w:tc>
          <w:tcPr>
            <w:tcW w:w="652" w:type="dxa"/>
          </w:tcPr>
          <w:p w:rsidR="00EC17D0" w:rsidRDefault="00EC17D0" w:rsidP="00EC17D0">
            <w:pPr>
              <w:jc w:val="center"/>
              <w:rPr>
                <w:rFonts w:hint="eastAsia"/>
                <w:lang w:val="x-none"/>
              </w:rPr>
            </w:pPr>
            <w:r>
              <w:rPr>
                <w:rFonts w:hint="eastAsia"/>
                <w:lang w:val="x-none"/>
              </w:rPr>
              <w:t>序号</w:t>
            </w:r>
          </w:p>
        </w:tc>
        <w:tc>
          <w:tcPr>
            <w:tcW w:w="1349" w:type="dxa"/>
          </w:tcPr>
          <w:p w:rsidR="00EC17D0" w:rsidRDefault="00EC17D0" w:rsidP="00EC17D0">
            <w:pPr>
              <w:jc w:val="center"/>
              <w:rPr>
                <w:rFonts w:hint="eastAsia"/>
                <w:lang w:val="x-none"/>
              </w:rPr>
            </w:pPr>
            <w:r>
              <w:rPr>
                <w:rFonts w:hint="eastAsia"/>
                <w:lang w:val="x-none"/>
              </w:rPr>
              <w:t>股票代码</w:t>
            </w:r>
          </w:p>
        </w:tc>
        <w:tc>
          <w:tcPr>
            <w:tcW w:w="1349" w:type="dxa"/>
          </w:tcPr>
          <w:p w:rsidR="00EC17D0" w:rsidRDefault="00EC17D0" w:rsidP="00EC17D0">
            <w:pPr>
              <w:jc w:val="center"/>
              <w:rPr>
                <w:rFonts w:hint="eastAsia"/>
                <w:lang w:val="x-none"/>
              </w:rPr>
            </w:pPr>
            <w:r>
              <w:rPr>
                <w:rFonts w:hint="eastAsia"/>
                <w:lang w:val="x-none"/>
              </w:rPr>
              <w:t>股票名称</w:t>
            </w:r>
          </w:p>
        </w:tc>
        <w:tc>
          <w:tcPr>
            <w:tcW w:w="1718" w:type="dxa"/>
          </w:tcPr>
          <w:p w:rsidR="00EC17D0" w:rsidRDefault="00EC17D0" w:rsidP="00EC17D0">
            <w:pPr>
              <w:jc w:val="center"/>
              <w:rPr>
                <w:rFonts w:hint="eastAsia"/>
                <w:lang w:val="x-none"/>
              </w:rPr>
            </w:pPr>
            <w:r>
              <w:rPr>
                <w:rFonts w:hint="eastAsia"/>
                <w:lang w:val="x-none"/>
              </w:rPr>
              <w:t>数量（股）</w:t>
            </w:r>
          </w:p>
        </w:tc>
        <w:tc>
          <w:tcPr>
            <w:tcW w:w="1718" w:type="dxa"/>
          </w:tcPr>
          <w:p w:rsidR="00EC17D0" w:rsidRDefault="00EC17D0" w:rsidP="00EC17D0">
            <w:pPr>
              <w:jc w:val="center"/>
              <w:rPr>
                <w:rFonts w:hint="eastAsia"/>
                <w:lang w:val="x-none"/>
              </w:rPr>
            </w:pPr>
            <w:r>
              <w:rPr>
                <w:rFonts w:hint="eastAsia"/>
                <w:lang w:val="x-none"/>
              </w:rPr>
              <w:t>公允价值（元）</w:t>
            </w:r>
          </w:p>
        </w:tc>
        <w:tc>
          <w:tcPr>
            <w:tcW w:w="1718" w:type="dxa"/>
          </w:tcPr>
          <w:p w:rsidR="00EC17D0" w:rsidRDefault="00EC17D0" w:rsidP="00EC17D0">
            <w:pPr>
              <w:jc w:val="center"/>
              <w:rPr>
                <w:rFonts w:hint="eastAsia"/>
                <w:lang w:val="x-none"/>
              </w:rPr>
            </w:pPr>
            <w:r>
              <w:rPr>
                <w:rFonts w:hint="eastAsia"/>
                <w:lang w:val="x-none"/>
              </w:rPr>
              <w:t>占基金资产净值比例（％）</w:t>
            </w:r>
          </w:p>
        </w:tc>
      </w:tr>
      <w:tr w:rsidR="00EC17D0" w:rsidTr="00EC17D0">
        <w:tc>
          <w:tcPr>
            <w:tcW w:w="652" w:type="dxa"/>
          </w:tcPr>
          <w:p w:rsidR="00EC17D0" w:rsidRDefault="00EC17D0" w:rsidP="00EC17D0">
            <w:pPr>
              <w:jc w:val="center"/>
              <w:rPr>
                <w:rFonts w:hint="eastAsia"/>
                <w:lang w:val="x-none"/>
              </w:rPr>
            </w:pPr>
            <w:r>
              <w:rPr>
                <w:lang w:val="x-none"/>
              </w:rPr>
              <w:t>1</w:t>
            </w:r>
          </w:p>
        </w:tc>
        <w:tc>
          <w:tcPr>
            <w:tcW w:w="1349" w:type="dxa"/>
          </w:tcPr>
          <w:p w:rsidR="00EC17D0" w:rsidRDefault="00EC17D0" w:rsidP="00EC17D0">
            <w:pPr>
              <w:jc w:val="left"/>
              <w:rPr>
                <w:rFonts w:hint="eastAsia"/>
                <w:lang w:val="x-none"/>
              </w:rPr>
            </w:pPr>
            <w:r>
              <w:rPr>
                <w:lang w:val="x-none"/>
              </w:rPr>
              <w:t>603338</w:t>
            </w:r>
          </w:p>
        </w:tc>
        <w:tc>
          <w:tcPr>
            <w:tcW w:w="1349" w:type="dxa"/>
          </w:tcPr>
          <w:p w:rsidR="00EC17D0" w:rsidRDefault="00EC17D0" w:rsidP="00EC17D0">
            <w:pPr>
              <w:jc w:val="left"/>
              <w:rPr>
                <w:rFonts w:hint="eastAsia"/>
                <w:lang w:val="x-none"/>
              </w:rPr>
            </w:pPr>
            <w:r>
              <w:rPr>
                <w:rFonts w:hint="eastAsia"/>
                <w:lang w:val="x-none"/>
              </w:rPr>
              <w:t>浙江鼎力</w:t>
            </w:r>
          </w:p>
        </w:tc>
        <w:tc>
          <w:tcPr>
            <w:tcW w:w="1718" w:type="dxa"/>
          </w:tcPr>
          <w:p w:rsidR="00EC17D0" w:rsidRDefault="00EC17D0" w:rsidP="00EC17D0">
            <w:pPr>
              <w:jc w:val="right"/>
              <w:rPr>
                <w:rFonts w:hint="eastAsia"/>
                <w:lang w:val="x-none"/>
              </w:rPr>
            </w:pPr>
            <w:r>
              <w:rPr>
                <w:lang w:val="x-none"/>
              </w:rPr>
              <w:t>567,774</w:t>
            </w:r>
          </w:p>
        </w:tc>
        <w:tc>
          <w:tcPr>
            <w:tcW w:w="1718" w:type="dxa"/>
          </w:tcPr>
          <w:p w:rsidR="00EC17D0" w:rsidRDefault="00EC17D0" w:rsidP="00EC17D0">
            <w:pPr>
              <w:jc w:val="right"/>
              <w:rPr>
                <w:rFonts w:hint="eastAsia"/>
                <w:lang w:val="x-none"/>
              </w:rPr>
            </w:pPr>
            <w:r>
              <w:rPr>
                <w:lang w:val="x-none"/>
              </w:rPr>
              <w:t>34,304,905.08</w:t>
            </w:r>
          </w:p>
        </w:tc>
        <w:tc>
          <w:tcPr>
            <w:tcW w:w="1718" w:type="dxa"/>
          </w:tcPr>
          <w:p w:rsidR="00EC17D0" w:rsidRDefault="00EC17D0" w:rsidP="00EC17D0">
            <w:pPr>
              <w:jc w:val="right"/>
              <w:rPr>
                <w:rFonts w:hint="eastAsia"/>
                <w:lang w:val="x-none"/>
              </w:rPr>
            </w:pPr>
            <w:r>
              <w:rPr>
                <w:lang w:val="x-none"/>
              </w:rPr>
              <w:t>6.91</w:t>
            </w:r>
          </w:p>
        </w:tc>
      </w:tr>
      <w:tr w:rsidR="00EC17D0" w:rsidTr="00EC17D0">
        <w:tc>
          <w:tcPr>
            <w:tcW w:w="652" w:type="dxa"/>
          </w:tcPr>
          <w:p w:rsidR="00EC17D0" w:rsidRDefault="00EC17D0" w:rsidP="00EC17D0">
            <w:pPr>
              <w:jc w:val="center"/>
              <w:rPr>
                <w:rFonts w:hint="eastAsia"/>
                <w:lang w:val="x-none"/>
              </w:rPr>
            </w:pPr>
            <w:r>
              <w:rPr>
                <w:lang w:val="x-none"/>
              </w:rPr>
              <w:t>2</w:t>
            </w:r>
          </w:p>
        </w:tc>
        <w:tc>
          <w:tcPr>
            <w:tcW w:w="1349" w:type="dxa"/>
          </w:tcPr>
          <w:p w:rsidR="00EC17D0" w:rsidRDefault="00EC17D0" w:rsidP="00EC17D0">
            <w:pPr>
              <w:jc w:val="left"/>
              <w:rPr>
                <w:rFonts w:hint="eastAsia"/>
                <w:lang w:val="x-none"/>
              </w:rPr>
            </w:pPr>
            <w:r>
              <w:rPr>
                <w:lang w:val="x-none"/>
              </w:rPr>
              <w:t>002714</w:t>
            </w:r>
          </w:p>
        </w:tc>
        <w:tc>
          <w:tcPr>
            <w:tcW w:w="1349" w:type="dxa"/>
          </w:tcPr>
          <w:p w:rsidR="00EC17D0" w:rsidRDefault="00EC17D0" w:rsidP="00EC17D0">
            <w:pPr>
              <w:jc w:val="left"/>
              <w:rPr>
                <w:rFonts w:hint="eastAsia"/>
                <w:lang w:val="x-none"/>
              </w:rPr>
            </w:pPr>
            <w:r>
              <w:rPr>
                <w:rFonts w:hint="eastAsia"/>
                <w:lang w:val="x-none"/>
              </w:rPr>
              <w:t>牧原股份</w:t>
            </w:r>
          </w:p>
        </w:tc>
        <w:tc>
          <w:tcPr>
            <w:tcW w:w="1718" w:type="dxa"/>
          </w:tcPr>
          <w:p w:rsidR="00EC17D0" w:rsidRDefault="00EC17D0" w:rsidP="00EC17D0">
            <w:pPr>
              <w:jc w:val="right"/>
              <w:rPr>
                <w:rFonts w:hint="eastAsia"/>
                <w:lang w:val="x-none"/>
              </w:rPr>
            </w:pPr>
            <w:r>
              <w:rPr>
                <w:lang w:val="x-none"/>
              </w:rPr>
              <w:t>658,500</w:t>
            </w:r>
          </w:p>
        </w:tc>
        <w:tc>
          <w:tcPr>
            <w:tcW w:w="1718" w:type="dxa"/>
          </w:tcPr>
          <w:p w:rsidR="00EC17D0" w:rsidRDefault="00EC17D0" w:rsidP="00EC17D0">
            <w:pPr>
              <w:jc w:val="right"/>
              <w:rPr>
                <w:rFonts w:hint="eastAsia"/>
                <w:lang w:val="x-none"/>
              </w:rPr>
            </w:pPr>
            <w:r>
              <w:rPr>
                <w:lang w:val="x-none"/>
              </w:rPr>
              <w:t>28,710,600.00</w:t>
            </w:r>
          </w:p>
        </w:tc>
        <w:tc>
          <w:tcPr>
            <w:tcW w:w="1718" w:type="dxa"/>
          </w:tcPr>
          <w:p w:rsidR="00EC17D0" w:rsidRDefault="00EC17D0" w:rsidP="00EC17D0">
            <w:pPr>
              <w:jc w:val="right"/>
              <w:rPr>
                <w:rFonts w:hint="eastAsia"/>
                <w:lang w:val="x-none"/>
              </w:rPr>
            </w:pPr>
            <w:r>
              <w:rPr>
                <w:lang w:val="x-none"/>
              </w:rPr>
              <w:t>5.79</w:t>
            </w:r>
          </w:p>
        </w:tc>
      </w:tr>
      <w:tr w:rsidR="00EC17D0" w:rsidTr="00EC17D0">
        <w:tc>
          <w:tcPr>
            <w:tcW w:w="652" w:type="dxa"/>
          </w:tcPr>
          <w:p w:rsidR="00EC17D0" w:rsidRDefault="00EC17D0" w:rsidP="00EC17D0">
            <w:pPr>
              <w:jc w:val="center"/>
              <w:rPr>
                <w:rFonts w:hint="eastAsia"/>
                <w:lang w:val="x-none"/>
              </w:rPr>
            </w:pPr>
            <w:r>
              <w:rPr>
                <w:lang w:val="x-none"/>
              </w:rPr>
              <w:t>3</w:t>
            </w:r>
          </w:p>
        </w:tc>
        <w:tc>
          <w:tcPr>
            <w:tcW w:w="1349" w:type="dxa"/>
          </w:tcPr>
          <w:p w:rsidR="00EC17D0" w:rsidRDefault="00EC17D0" w:rsidP="00EC17D0">
            <w:pPr>
              <w:jc w:val="left"/>
              <w:rPr>
                <w:rFonts w:hint="eastAsia"/>
                <w:lang w:val="x-none"/>
              </w:rPr>
            </w:pPr>
            <w:r>
              <w:rPr>
                <w:lang w:val="x-none"/>
              </w:rPr>
              <w:t>600489</w:t>
            </w:r>
          </w:p>
        </w:tc>
        <w:tc>
          <w:tcPr>
            <w:tcW w:w="1349" w:type="dxa"/>
          </w:tcPr>
          <w:p w:rsidR="00EC17D0" w:rsidRDefault="00EC17D0" w:rsidP="00EC17D0">
            <w:pPr>
              <w:jc w:val="left"/>
              <w:rPr>
                <w:rFonts w:hint="eastAsia"/>
                <w:lang w:val="x-none"/>
              </w:rPr>
            </w:pPr>
            <w:r>
              <w:rPr>
                <w:rFonts w:hint="eastAsia"/>
                <w:lang w:val="x-none"/>
              </w:rPr>
              <w:t>中金黄金</w:t>
            </w:r>
          </w:p>
        </w:tc>
        <w:tc>
          <w:tcPr>
            <w:tcW w:w="1718" w:type="dxa"/>
          </w:tcPr>
          <w:p w:rsidR="00EC17D0" w:rsidRDefault="00EC17D0" w:rsidP="00EC17D0">
            <w:pPr>
              <w:jc w:val="right"/>
              <w:rPr>
                <w:rFonts w:hint="eastAsia"/>
                <w:lang w:val="x-none"/>
              </w:rPr>
            </w:pPr>
            <w:r>
              <w:rPr>
                <w:lang w:val="x-none"/>
              </w:rPr>
              <w:t>1,419,200</w:t>
            </w:r>
          </w:p>
        </w:tc>
        <w:tc>
          <w:tcPr>
            <w:tcW w:w="1718" w:type="dxa"/>
          </w:tcPr>
          <w:p w:rsidR="00EC17D0" w:rsidRDefault="00EC17D0" w:rsidP="00EC17D0">
            <w:pPr>
              <w:jc w:val="right"/>
              <w:rPr>
                <w:rFonts w:hint="eastAsia"/>
                <w:lang w:val="x-none"/>
              </w:rPr>
            </w:pPr>
            <w:r>
              <w:rPr>
                <w:lang w:val="x-none"/>
              </w:rPr>
              <w:t>21,004,160.00</w:t>
            </w:r>
          </w:p>
        </w:tc>
        <w:tc>
          <w:tcPr>
            <w:tcW w:w="1718" w:type="dxa"/>
          </w:tcPr>
          <w:p w:rsidR="00EC17D0" w:rsidRDefault="00EC17D0" w:rsidP="00EC17D0">
            <w:pPr>
              <w:jc w:val="right"/>
              <w:rPr>
                <w:rFonts w:hint="eastAsia"/>
                <w:lang w:val="x-none"/>
              </w:rPr>
            </w:pPr>
            <w:r>
              <w:rPr>
                <w:lang w:val="x-none"/>
              </w:rPr>
              <w:t>4.23</w:t>
            </w:r>
          </w:p>
        </w:tc>
      </w:tr>
      <w:tr w:rsidR="00EC17D0" w:rsidTr="00EC17D0">
        <w:tc>
          <w:tcPr>
            <w:tcW w:w="652" w:type="dxa"/>
          </w:tcPr>
          <w:p w:rsidR="00EC17D0" w:rsidRDefault="00EC17D0" w:rsidP="00EC17D0">
            <w:pPr>
              <w:jc w:val="center"/>
              <w:rPr>
                <w:rFonts w:hint="eastAsia"/>
                <w:lang w:val="x-none"/>
              </w:rPr>
            </w:pPr>
            <w:r>
              <w:rPr>
                <w:lang w:val="x-none"/>
              </w:rPr>
              <w:t>4</w:t>
            </w:r>
          </w:p>
        </w:tc>
        <w:tc>
          <w:tcPr>
            <w:tcW w:w="1349" w:type="dxa"/>
          </w:tcPr>
          <w:p w:rsidR="00EC17D0" w:rsidRDefault="00EC17D0" w:rsidP="00EC17D0">
            <w:pPr>
              <w:jc w:val="left"/>
              <w:rPr>
                <w:rFonts w:hint="eastAsia"/>
                <w:lang w:val="x-none"/>
              </w:rPr>
            </w:pPr>
            <w:r>
              <w:rPr>
                <w:lang w:val="x-none"/>
              </w:rPr>
              <w:t>600426</w:t>
            </w:r>
          </w:p>
        </w:tc>
        <w:tc>
          <w:tcPr>
            <w:tcW w:w="1349" w:type="dxa"/>
          </w:tcPr>
          <w:p w:rsidR="00EC17D0" w:rsidRDefault="00EC17D0" w:rsidP="00EC17D0">
            <w:pPr>
              <w:jc w:val="left"/>
              <w:rPr>
                <w:rFonts w:hint="eastAsia"/>
                <w:lang w:val="x-none"/>
              </w:rPr>
            </w:pPr>
            <w:r>
              <w:rPr>
                <w:rFonts w:hint="eastAsia"/>
                <w:lang w:val="x-none"/>
              </w:rPr>
              <w:t>华鲁恒升</w:t>
            </w:r>
          </w:p>
        </w:tc>
        <w:tc>
          <w:tcPr>
            <w:tcW w:w="1718" w:type="dxa"/>
          </w:tcPr>
          <w:p w:rsidR="00EC17D0" w:rsidRDefault="00EC17D0" w:rsidP="00EC17D0">
            <w:pPr>
              <w:jc w:val="right"/>
              <w:rPr>
                <w:rFonts w:hint="eastAsia"/>
                <w:lang w:val="x-none"/>
              </w:rPr>
            </w:pPr>
            <w:r>
              <w:rPr>
                <w:lang w:val="x-none"/>
              </w:rPr>
              <w:t>775,074</w:t>
            </w:r>
          </w:p>
        </w:tc>
        <w:tc>
          <w:tcPr>
            <w:tcW w:w="1718" w:type="dxa"/>
          </w:tcPr>
          <w:p w:rsidR="00EC17D0" w:rsidRDefault="00EC17D0" w:rsidP="00EC17D0">
            <w:pPr>
              <w:jc w:val="right"/>
              <w:rPr>
                <w:rFonts w:hint="eastAsia"/>
                <w:lang w:val="x-none"/>
              </w:rPr>
            </w:pPr>
            <w:r>
              <w:rPr>
                <w:lang w:val="x-none"/>
              </w:rPr>
              <w:t>20,647,971.36</w:t>
            </w:r>
          </w:p>
        </w:tc>
        <w:tc>
          <w:tcPr>
            <w:tcW w:w="1718" w:type="dxa"/>
          </w:tcPr>
          <w:p w:rsidR="00EC17D0" w:rsidRDefault="00EC17D0" w:rsidP="00EC17D0">
            <w:pPr>
              <w:jc w:val="right"/>
              <w:rPr>
                <w:rFonts w:hint="eastAsia"/>
                <w:lang w:val="x-none"/>
              </w:rPr>
            </w:pPr>
            <w:r>
              <w:rPr>
                <w:lang w:val="x-none"/>
              </w:rPr>
              <w:t>4.16</w:t>
            </w:r>
          </w:p>
        </w:tc>
      </w:tr>
      <w:tr w:rsidR="00EC17D0" w:rsidTr="00EC17D0">
        <w:tc>
          <w:tcPr>
            <w:tcW w:w="652" w:type="dxa"/>
          </w:tcPr>
          <w:p w:rsidR="00EC17D0" w:rsidRDefault="00EC17D0" w:rsidP="00EC17D0">
            <w:pPr>
              <w:jc w:val="center"/>
              <w:rPr>
                <w:rFonts w:hint="eastAsia"/>
                <w:lang w:val="x-none"/>
              </w:rPr>
            </w:pPr>
            <w:r>
              <w:rPr>
                <w:lang w:val="x-none"/>
              </w:rPr>
              <w:lastRenderedPageBreak/>
              <w:t>5</w:t>
            </w:r>
          </w:p>
        </w:tc>
        <w:tc>
          <w:tcPr>
            <w:tcW w:w="1349" w:type="dxa"/>
          </w:tcPr>
          <w:p w:rsidR="00EC17D0" w:rsidRDefault="00EC17D0" w:rsidP="00EC17D0">
            <w:pPr>
              <w:jc w:val="left"/>
              <w:rPr>
                <w:rFonts w:hint="eastAsia"/>
                <w:lang w:val="x-none"/>
              </w:rPr>
            </w:pPr>
            <w:r>
              <w:rPr>
                <w:lang w:val="x-none"/>
              </w:rPr>
              <w:t>601899</w:t>
            </w:r>
          </w:p>
        </w:tc>
        <w:tc>
          <w:tcPr>
            <w:tcW w:w="1349" w:type="dxa"/>
          </w:tcPr>
          <w:p w:rsidR="00EC17D0" w:rsidRDefault="00EC17D0" w:rsidP="00EC17D0">
            <w:pPr>
              <w:jc w:val="left"/>
              <w:rPr>
                <w:rFonts w:hint="eastAsia"/>
                <w:lang w:val="x-none"/>
              </w:rPr>
            </w:pPr>
            <w:r>
              <w:rPr>
                <w:rFonts w:hint="eastAsia"/>
                <w:lang w:val="x-none"/>
              </w:rPr>
              <w:t>紫金矿业</w:t>
            </w:r>
          </w:p>
        </w:tc>
        <w:tc>
          <w:tcPr>
            <w:tcW w:w="1718" w:type="dxa"/>
          </w:tcPr>
          <w:p w:rsidR="00EC17D0" w:rsidRDefault="00EC17D0" w:rsidP="00EC17D0">
            <w:pPr>
              <w:jc w:val="right"/>
              <w:rPr>
                <w:rFonts w:hint="eastAsia"/>
                <w:lang w:val="x-none"/>
              </w:rPr>
            </w:pPr>
            <w:r>
              <w:rPr>
                <w:lang w:val="x-none"/>
              </w:rPr>
              <w:t>1,092,600</w:t>
            </w:r>
          </w:p>
        </w:tc>
        <w:tc>
          <w:tcPr>
            <w:tcW w:w="1718" w:type="dxa"/>
          </w:tcPr>
          <w:p w:rsidR="00EC17D0" w:rsidRDefault="00EC17D0" w:rsidP="00EC17D0">
            <w:pPr>
              <w:jc w:val="right"/>
              <w:rPr>
                <w:rFonts w:hint="eastAsia"/>
                <w:lang w:val="x-none"/>
              </w:rPr>
            </w:pPr>
            <w:r>
              <w:rPr>
                <w:lang w:val="x-none"/>
              </w:rPr>
              <w:t>19,196,982.00</w:t>
            </w:r>
          </w:p>
        </w:tc>
        <w:tc>
          <w:tcPr>
            <w:tcW w:w="1718" w:type="dxa"/>
          </w:tcPr>
          <w:p w:rsidR="00EC17D0" w:rsidRDefault="00EC17D0" w:rsidP="00EC17D0">
            <w:pPr>
              <w:jc w:val="right"/>
              <w:rPr>
                <w:rFonts w:hint="eastAsia"/>
                <w:lang w:val="x-none"/>
              </w:rPr>
            </w:pPr>
            <w:r>
              <w:rPr>
                <w:lang w:val="x-none"/>
              </w:rPr>
              <w:t>3.87</w:t>
            </w:r>
          </w:p>
        </w:tc>
      </w:tr>
      <w:tr w:rsidR="00EC17D0" w:rsidTr="00EC17D0">
        <w:tc>
          <w:tcPr>
            <w:tcW w:w="652" w:type="dxa"/>
          </w:tcPr>
          <w:p w:rsidR="00EC17D0" w:rsidRDefault="00EC17D0" w:rsidP="00EC17D0">
            <w:pPr>
              <w:jc w:val="center"/>
              <w:rPr>
                <w:rFonts w:hint="eastAsia"/>
                <w:lang w:val="x-none"/>
              </w:rPr>
            </w:pPr>
            <w:r>
              <w:rPr>
                <w:lang w:val="x-none"/>
              </w:rPr>
              <w:t>6</w:t>
            </w:r>
          </w:p>
        </w:tc>
        <w:tc>
          <w:tcPr>
            <w:tcW w:w="1349" w:type="dxa"/>
          </w:tcPr>
          <w:p w:rsidR="00EC17D0" w:rsidRDefault="00EC17D0" w:rsidP="00EC17D0">
            <w:pPr>
              <w:jc w:val="left"/>
              <w:rPr>
                <w:rFonts w:hint="eastAsia"/>
                <w:lang w:val="x-none"/>
              </w:rPr>
            </w:pPr>
            <w:r>
              <w:rPr>
                <w:lang w:val="x-none"/>
              </w:rPr>
              <w:t>300498</w:t>
            </w:r>
          </w:p>
        </w:tc>
        <w:tc>
          <w:tcPr>
            <w:tcW w:w="1349" w:type="dxa"/>
          </w:tcPr>
          <w:p w:rsidR="00EC17D0" w:rsidRDefault="00EC17D0" w:rsidP="00EC17D0">
            <w:pPr>
              <w:jc w:val="left"/>
              <w:rPr>
                <w:rFonts w:hint="eastAsia"/>
                <w:lang w:val="x-none"/>
              </w:rPr>
            </w:pPr>
            <w:r>
              <w:rPr>
                <w:rFonts w:hint="eastAsia"/>
                <w:lang w:val="x-none"/>
              </w:rPr>
              <w:t>温氏股份</w:t>
            </w:r>
          </w:p>
        </w:tc>
        <w:tc>
          <w:tcPr>
            <w:tcW w:w="1718" w:type="dxa"/>
          </w:tcPr>
          <w:p w:rsidR="00EC17D0" w:rsidRDefault="00EC17D0" w:rsidP="00EC17D0">
            <w:pPr>
              <w:jc w:val="right"/>
              <w:rPr>
                <w:rFonts w:hint="eastAsia"/>
                <w:lang w:val="x-none"/>
              </w:rPr>
            </w:pPr>
            <w:r>
              <w:rPr>
                <w:lang w:val="x-none"/>
              </w:rPr>
              <w:t>963,800</w:t>
            </w:r>
          </w:p>
        </w:tc>
        <w:tc>
          <w:tcPr>
            <w:tcW w:w="1718" w:type="dxa"/>
          </w:tcPr>
          <w:p w:rsidR="00EC17D0" w:rsidRDefault="00EC17D0" w:rsidP="00EC17D0">
            <w:pPr>
              <w:jc w:val="right"/>
              <w:rPr>
                <w:rFonts w:hint="eastAsia"/>
                <w:lang w:val="x-none"/>
              </w:rPr>
            </w:pPr>
            <w:r>
              <w:rPr>
                <w:lang w:val="x-none"/>
              </w:rPr>
              <w:t>19,102,516.00</w:t>
            </w:r>
          </w:p>
        </w:tc>
        <w:tc>
          <w:tcPr>
            <w:tcW w:w="1718" w:type="dxa"/>
          </w:tcPr>
          <w:p w:rsidR="00EC17D0" w:rsidRDefault="00EC17D0" w:rsidP="00EC17D0">
            <w:pPr>
              <w:jc w:val="right"/>
              <w:rPr>
                <w:rFonts w:hint="eastAsia"/>
                <w:lang w:val="x-none"/>
              </w:rPr>
            </w:pPr>
            <w:r>
              <w:rPr>
                <w:lang w:val="x-none"/>
              </w:rPr>
              <w:t>3.85</w:t>
            </w:r>
          </w:p>
        </w:tc>
      </w:tr>
      <w:tr w:rsidR="00EC17D0" w:rsidTr="00EC17D0">
        <w:tc>
          <w:tcPr>
            <w:tcW w:w="652" w:type="dxa"/>
          </w:tcPr>
          <w:p w:rsidR="00EC17D0" w:rsidRDefault="00EC17D0" w:rsidP="00EC17D0">
            <w:pPr>
              <w:jc w:val="center"/>
              <w:rPr>
                <w:rFonts w:hint="eastAsia"/>
                <w:lang w:val="x-none"/>
              </w:rPr>
            </w:pPr>
            <w:r>
              <w:rPr>
                <w:lang w:val="x-none"/>
              </w:rPr>
              <w:t>7</w:t>
            </w:r>
          </w:p>
        </w:tc>
        <w:tc>
          <w:tcPr>
            <w:tcW w:w="1349" w:type="dxa"/>
          </w:tcPr>
          <w:p w:rsidR="00EC17D0" w:rsidRDefault="00EC17D0" w:rsidP="00EC17D0">
            <w:pPr>
              <w:jc w:val="left"/>
              <w:rPr>
                <w:rFonts w:hint="eastAsia"/>
                <w:lang w:val="x-none"/>
              </w:rPr>
            </w:pPr>
            <w:r>
              <w:rPr>
                <w:lang w:val="x-none"/>
              </w:rPr>
              <w:t>600547</w:t>
            </w:r>
          </w:p>
        </w:tc>
        <w:tc>
          <w:tcPr>
            <w:tcW w:w="1349" w:type="dxa"/>
          </w:tcPr>
          <w:p w:rsidR="00EC17D0" w:rsidRDefault="00EC17D0" w:rsidP="00EC17D0">
            <w:pPr>
              <w:jc w:val="left"/>
              <w:rPr>
                <w:rFonts w:hint="eastAsia"/>
                <w:lang w:val="x-none"/>
              </w:rPr>
            </w:pPr>
            <w:r>
              <w:rPr>
                <w:rFonts w:hint="eastAsia"/>
                <w:lang w:val="x-none"/>
              </w:rPr>
              <w:t>山东黄金</w:t>
            </w:r>
          </w:p>
        </w:tc>
        <w:tc>
          <w:tcPr>
            <w:tcW w:w="1718" w:type="dxa"/>
          </w:tcPr>
          <w:p w:rsidR="00EC17D0" w:rsidRDefault="00EC17D0" w:rsidP="00EC17D0">
            <w:pPr>
              <w:jc w:val="right"/>
              <w:rPr>
                <w:rFonts w:hint="eastAsia"/>
                <w:lang w:val="x-none"/>
              </w:rPr>
            </w:pPr>
            <w:r>
              <w:rPr>
                <w:lang w:val="x-none"/>
              </w:rPr>
              <w:t>694,075</w:t>
            </w:r>
          </w:p>
        </w:tc>
        <w:tc>
          <w:tcPr>
            <w:tcW w:w="1718" w:type="dxa"/>
          </w:tcPr>
          <w:p w:rsidR="00EC17D0" w:rsidRDefault="00EC17D0" w:rsidP="00EC17D0">
            <w:pPr>
              <w:jc w:val="right"/>
              <w:rPr>
                <w:rFonts w:hint="eastAsia"/>
                <w:lang w:val="x-none"/>
              </w:rPr>
            </w:pPr>
            <w:r>
              <w:rPr>
                <w:lang w:val="x-none"/>
              </w:rPr>
              <w:t>19,003,773.50</w:t>
            </w:r>
          </w:p>
        </w:tc>
        <w:tc>
          <w:tcPr>
            <w:tcW w:w="1718" w:type="dxa"/>
          </w:tcPr>
          <w:p w:rsidR="00EC17D0" w:rsidRDefault="00EC17D0" w:rsidP="00EC17D0">
            <w:pPr>
              <w:jc w:val="right"/>
              <w:rPr>
                <w:rFonts w:hint="eastAsia"/>
                <w:lang w:val="x-none"/>
              </w:rPr>
            </w:pPr>
            <w:r>
              <w:rPr>
                <w:lang w:val="x-none"/>
              </w:rPr>
              <w:t>3.83</w:t>
            </w:r>
          </w:p>
        </w:tc>
      </w:tr>
      <w:tr w:rsidR="00EC17D0" w:rsidTr="00EC17D0">
        <w:tc>
          <w:tcPr>
            <w:tcW w:w="652" w:type="dxa"/>
          </w:tcPr>
          <w:p w:rsidR="00EC17D0" w:rsidRDefault="00EC17D0" w:rsidP="00EC17D0">
            <w:pPr>
              <w:jc w:val="center"/>
              <w:rPr>
                <w:rFonts w:hint="eastAsia"/>
                <w:lang w:val="x-none"/>
              </w:rPr>
            </w:pPr>
            <w:r>
              <w:rPr>
                <w:lang w:val="x-none"/>
              </w:rPr>
              <w:t>8</w:t>
            </w:r>
          </w:p>
        </w:tc>
        <w:tc>
          <w:tcPr>
            <w:tcW w:w="1349" w:type="dxa"/>
          </w:tcPr>
          <w:p w:rsidR="00EC17D0" w:rsidRDefault="00EC17D0" w:rsidP="00EC17D0">
            <w:pPr>
              <w:jc w:val="left"/>
              <w:rPr>
                <w:rFonts w:hint="eastAsia"/>
                <w:lang w:val="x-none"/>
              </w:rPr>
            </w:pPr>
            <w:r>
              <w:rPr>
                <w:lang w:val="x-none"/>
              </w:rPr>
              <w:t>002271</w:t>
            </w:r>
          </w:p>
        </w:tc>
        <w:tc>
          <w:tcPr>
            <w:tcW w:w="1349" w:type="dxa"/>
          </w:tcPr>
          <w:p w:rsidR="00EC17D0" w:rsidRDefault="00EC17D0" w:rsidP="00EC17D0">
            <w:pPr>
              <w:jc w:val="left"/>
              <w:rPr>
                <w:rFonts w:hint="eastAsia"/>
                <w:lang w:val="x-none"/>
              </w:rPr>
            </w:pPr>
            <w:r>
              <w:rPr>
                <w:rFonts w:hint="eastAsia"/>
                <w:lang w:val="x-none"/>
              </w:rPr>
              <w:t>东方雨虹</w:t>
            </w:r>
          </w:p>
        </w:tc>
        <w:tc>
          <w:tcPr>
            <w:tcW w:w="1718" w:type="dxa"/>
          </w:tcPr>
          <w:p w:rsidR="00EC17D0" w:rsidRDefault="00EC17D0" w:rsidP="00EC17D0">
            <w:pPr>
              <w:jc w:val="right"/>
              <w:rPr>
                <w:rFonts w:hint="eastAsia"/>
                <w:lang w:val="x-none"/>
              </w:rPr>
            </w:pPr>
            <w:r>
              <w:rPr>
                <w:lang w:val="x-none"/>
              </w:rPr>
              <w:t>1,347,612</w:t>
            </w:r>
          </w:p>
        </w:tc>
        <w:tc>
          <w:tcPr>
            <w:tcW w:w="1718" w:type="dxa"/>
          </w:tcPr>
          <w:p w:rsidR="00EC17D0" w:rsidRDefault="00EC17D0" w:rsidP="00EC17D0">
            <w:pPr>
              <w:jc w:val="right"/>
              <w:rPr>
                <w:rFonts w:hint="eastAsia"/>
                <w:lang w:val="x-none"/>
              </w:rPr>
            </w:pPr>
            <w:r>
              <w:rPr>
                <w:lang w:val="x-none"/>
              </w:rPr>
              <w:t>16,629,532.08</w:t>
            </w:r>
          </w:p>
        </w:tc>
        <w:tc>
          <w:tcPr>
            <w:tcW w:w="1718" w:type="dxa"/>
          </w:tcPr>
          <w:p w:rsidR="00EC17D0" w:rsidRDefault="00EC17D0" w:rsidP="00EC17D0">
            <w:pPr>
              <w:jc w:val="right"/>
              <w:rPr>
                <w:rFonts w:hint="eastAsia"/>
                <w:lang w:val="x-none"/>
              </w:rPr>
            </w:pPr>
            <w:r>
              <w:rPr>
                <w:lang w:val="x-none"/>
              </w:rPr>
              <w:t>3.35</w:t>
            </w:r>
          </w:p>
        </w:tc>
      </w:tr>
      <w:tr w:rsidR="00EC17D0" w:rsidTr="00EC17D0">
        <w:tc>
          <w:tcPr>
            <w:tcW w:w="652" w:type="dxa"/>
          </w:tcPr>
          <w:p w:rsidR="00EC17D0" w:rsidRDefault="00EC17D0" w:rsidP="00EC17D0">
            <w:pPr>
              <w:jc w:val="center"/>
              <w:rPr>
                <w:rFonts w:hint="eastAsia"/>
                <w:lang w:val="x-none"/>
              </w:rPr>
            </w:pPr>
            <w:r>
              <w:rPr>
                <w:lang w:val="x-none"/>
              </w:rPr>
              <w:t>9</w:t>
            </w:r>
          </w:p>
        </w:tc>
        <w:tc>
          <w:tcPr>
            <w:tcW w:w="1349" w:type="dxa"/>
          </w:tcPr>
          <w:p w:rsidR="00EC17D0" w:rsidRDefault="00EC17D0" w:rsidP="00EC17D0">
            <w:pPr>
              <w:jc w:val="left"/>
              <w:rPr>
                <w:rFonts w:hint="eastAsia"/>
                <w:lang w:val="x-none"/>
              </w:rPr>
            </w:pPr>
            <w:r>
              <w:rPr>
                <w:lang w:val="x-none"/>
              </w:rPr>
              <w:t>688658</w:t>
            </w:r>
          </w:p>
        </w:tc>
        <w:tc>
          <w:tcPr>
            <w:tcW w:w="1349" w:type="dxa"/>
          </w:tcPr>
          <w:p w:rsidR="00EC17D0" w:rsidRDefault="00EC17D0" w:rsidP="00EC17D0">
            <w:pPr>
              <w:jc w:val="left"/>
              <w:rPr>
                <w:rFonts w:hint="eastAsia"/>
                <w:lang w:val="x-none"/>
              </w:rPr>
            </w:pPr>
            <w:r>
              <w:rPr>
                <w:rFonts w:hint="eastAsia"/>
                <w:lang w:val="x-none"/>
              </w:rPr>
              <w:t>悦康药业</w:t>
            </w:r>
          </w:p>
        </w:tc>
        <w:tc>
          <w:tcPr>
            <w:tcW w:w="1718" w:type="dxa"/>
          </w:tcPr>
          <w:p w:rsidR="00EC17D0" w:rsidRDefault="00EC17D0" w:rsidP="00EC17D0">
            <w:pPr>
              <w:jc w:val="right"/>
              <w:rPr>
                <w:rFonts w:hint="eastAsia"/>
                <w:lang w:val="x-none"/>
              </w:rPr>
            </w:pPr>
            <w:r>
              <w:rPr>
                <w:lang w:val="x-none"/>
              </w:rPr>
              <w:t>838,460</w:t>
            </w:r>
          </w:p>
        </w:tc>
        <w:tc>
          <w:tcPr>
            <w:tcW w:w="1718" w:type="dxa"/>
          </w:tcPr>
          <w:p w:rsidR="00EC17D0" w:rsidRDefault="00EC17D0" w:rsidP="00EC17D0">
            <w:pPr>
              <w:jc w:val="right"/>
              <w:rPr>
                <w:rFonts w:hint="eastAsia"/>
                <w:lang w:val="x-none"/>
              </w:rPr>
            </w:pPr>
            <w:r>
              <w:rPr>
                <w:lang w:val="x-none"/>
              </w:rPr>
              <w:t>14,958,126.40</w:t>
            </w:r>
          </w:p>
        </w:tc>
        <w:tc>
          <w:tcPr>
            <w:tcW w:w="1718" w:type="dxa"/>
          </w:tcPr>
          <w:p w:rsidR="00EC17D0" w:rsidRDefault="00EC17D0" w:rsidP="00EC17D0">
            <w:pPr>
              <w:jc w:val="right"/>
              <w:rPr>
                <w:rFonts w:hint="eastAsia"/>
                <w:lang w:val="x-none"/>
              </w:rPr>
            </w:pPr>
            <w:r>
              <w:rPr>
                <w:lang w:val="x-none"/>
              </w:rPr>
              <w:t>3.01</w:t>
            </w:r>
          </w:p>
        </w:tc>
      </w:tr>
      <w:tr w:rsidR="00EC17D0" w:rsidTr="00EC17D0">
        <w:tc>
          <w:tcPr>
            <w:tcW w:w="652" w:type="dxa"/>
          </w:tcPr>
          <w:p w:rsidR="00EC17D0" w:rsidRDefault="00EC17D0" w:rsidP="00EC17D0">
            <w:pPr>
              <w:jc w:val="center"/>
              <w:rPr>
                <w:rFonts w:hint="eastAsia"/>
                <w:lang w:val="x-none"/>
              </w:rPr>
            </w:pPr>
            <w:r>
              <w:rPr>
                <w:lang w:val="x-none"/>
              </w:rPr>
              <w:t>10</w:t>
            </w:r>
          </w:p>
        </w:tc>
        <w:tc>
          <w:tcPr>
            <w:tcW w:w="1349" w:type="dxa"/>
          </w:tcPr>
          <w:p w:rsidR="00EC17D0" w:rsidRDefault="00EC17D0" w:rsidP="00EC17D0">
            <w:pPr>
              <w:jc w:val="left"/>
              <w:rPr>
                <w:rFonts w:hint="eastAsia"/>
                <w:lang w:val="x-none"/>
              </w:rPr>
            </w:pPr>
            <w:r>
              <w:rPr>
                <w:lang w:val="x-none"/>
              </w:rPr>
              <w:t>600176</w:t>
            </w:r>
          </w:p>
        </w:tc>
        <w:tc>
          <w:tcPr>
            <w:tcW w:w="1349" w:type="dxa"/>
          </w:tcPr>
          <w:p w:rsidR="00EC17D0" w:rsidRDefault="00EC17D0" w:rsidP="00EC17D0">
            <w:pPr>
              <w:jc w:val="left"/>
              <w:rPr>
                <w:rFonts w:hint="eastAsia"/>
                <w:lang w:val="x-none"/>
              </w:rPr>
            </w:pPr>
            <w:r>
              <w:rPr>
                <w:rFonts w:hint="eastAsia"/>
                <w:lang w:val="x-none"/>
              </w:rPr>
              <w:t>中国巨石</w:t>
            </w:r>
          </w:p>
        </w:tc>
        <w:tc>
          <w:tcPr>
            <w:tcW w:w="1718" w:type="dxa"/>
          </w:tcPr>
          <w:p w:rsidR="00EC17D0" w:rsidRDefault="00EC17D0" w:rsidP="00EC17D0">
            <w:pPr>
              <w:jc w:val="right"/>
              <w:rPr>
                <w:rFonts w:hint="eastAsia"/>
                <w:lang w:val="x-none"/>
              </w:rPr>
            </w:pPr>
            <w:r>
              <w:rPr>
                <w:lang w:val="x-none"/>
              </w:rPr>
              <w:t>1,333,100</w:t>
            </w:r>
          </w:p>
        </w:tc>
        <w:tc>
          <w:tcPr>
            <w:tcW w:w="1718" w:type="dxa"/>
          </w:tcPr>
          <w:p w:rsidR="00EC17D0" w:rsidRDefault="00EC17D0" w:rsidP="00EC17D0">
            <w:pPr>
              <w:jc w:val="right"/>
              <w:rPr>
                <w:rFonts w:hint="eastAsia"/>
                <w:lang w:val="x-none"/>
              </w:rPr>
            </w:pPr>
            <w:r>
              <w:rPr>
                <w:lang w:val="x-none"/>
              </w:rPr>
              <w:t>14,730,755.00</w:t>
            </w:r>
          </w:p>
        </w:tc>
        <w:tc>
          <w:tcPr>
            <w:tcW w:w="1718" w:type="dxa"/>
          </w:tcPr>
          <w:p w:rsidR="00EC17D0" w:rsidRDefault="00EC17D0" w:rsidP="00EC17D0">
            <w:pPr>
              <w:jc w:val="right"/>
              <w:rPr>
                <w:rFonts w:hint="eastAsia"/>
                <w:lang w:val="x-none"/>
              </w:rPr>
            </w:pPr>
            <w:r>
              <w:rPr>
                <w:lang w:val="x-none"/>
              </w:rPr>
              <w:t>2.97</w:t>
            </w:r>
          </w:p>
        </w:tc>
      </w:tr>
    </w:tbl>
    <w:p w:rsidR="00EC17D0" w:rsidRDefault="00EC17D0" w:rsidP="00EC17D0">
      <w:pPr>
        <w:pStyle w:val="-2"/>
        <w:spacing w:before="312"/>
        <w:rPr>
          <w:rFonts w:hint="eastAsia"/>
        </w:rPr>
      </w:pPr>
      <w:r>
        <w:rPr>
          <w:rFonts w:hint="eastAsia"/>
        </w:rPr>
        <w:t>报告期末按债券品种分类的债券投资组合</w:t>
      </w:r>
    </w:p>
    <w:p w:rsidR="00EC17D0" w:rsidRDefault="00EC17D0" w:rsidP="00EC17D0">
      <w:pPr>
        <w:pStyle w:val="-"/>
        <w:ind w:firstLine="420"/>
        <w:rPr>
          <w:rFonts w:hint="eastAsia"/>
        </w:rPr>
      </w:pPr>
      <w:r>
        <w:rPr>
          <w:rFonts w:hint="eastAsia"/>
        </w:rPr>
        <w:t>本基金本报告期末未持有债券。</w:t>
      </w:r>
    </w:p>
    <w:p w:rsidR="00EC17D0" w:rsidRDefault="00EC17D0" w:rsidP="00EC17D0">
      <w:pPr>
        <w:pStyle w:val="-2"/>
        <w:spacing w:before="312"/>
        <w:rPr>
          <w:rFonts w:hint="eastAsia"/>
        </w:rPr>
      </w:pPr>
      <w:r>
        <w:rPr>
          <w:rFonts w:hint="eastAsia"/>
        </w:rPr>
        <w:t>报告期末按公允价值占基金资产净值比例大小排名的前五名债券投资明细</w:t>
      </w:r>
    </w:p>
    <w:p w:rsidR="00EC17D0" w:rsidRDefault="00EC17D0" w:rsidP="00EC17D0">
      <w:pPr>
        <w:pStyle w:val="-"/>
        <w:ind w:firstLine="420"/>
        <w:rPr>
          <w:rFonts w:hint="eastAsia"/>
        </w:rPr>
      </w:pPr>
      <w:r>
        <w:rPr>
          <w:rFonts w:hint="eastAsia"/>
        </w:rPr>
        <w:t>本基金本报告期末未持有债券。</w:t>
      </w:r>
    </w:p>
    <w:p w:rsidR="00EC17D0" w:rsidRDefault="00EC17D0" w:rsidP="00EC17D0">
      <w:pPr>
        <w:pStyle w:val="-2"/>
        <w:spacing w:before="312"/>
        <w:rPr>
          <w:rFonts w:hint="eastAsia"/>
        </w:rPr>
      </w:pPr>
      <w:r>
        <w:rPr>
          <w:rFonts w:hint="eastAsia"/>
        </w:rPr>
        <w:t>报告期末按公允价值占基金资产净值比例大小排名的前十名资产支持证券投资明细</w:t>
      </w:r>
    </w:p>
    <w:p w:rsidR="00EC17D0" w:rsidRDefault="00EC17D0" w:rsidP="00EC17D0">
      <w:pPr>
        <w:pStyle w:val="-"/>
        <w:ind w:firstLine="420"/>
        <w:rPr>
          <w:rFonts w:hint="eastAsia"/>
        </w:rPr>
      </w:pPr>
      <w:r>
        <w:rPr>
          <w:rFonts w:hint="eastAsia"/>
        </w:rPr>
        <w:t>本基金本报告期末未持有资产支持证券。</w:t>
      </w:r>
    </w:p>
    <w:p w:rsidR="00EC17D0" w:rsidRDefault="00EC17D0" w:rsidP="00EC17D0">
      <w:pPr>
        <w:pStyle w:val="-2"/>
        <w:spacing w:before="312"/>
        <w:rPr>
          <w:rFonts w:hint="eastAsia"/>
        </w:rPr>
      </w:pPr>
      <w:r>
        <w:rPr>
          <w:rFonts w:hint="eastAsia"/>
        </w:rPr>
        <w:t>报告期末按公允价值占基金资产净值比例大小排序的前五名贵金属投资明细</w:t>
      </w:r>
    </w:p>
    <w:p w:rsidR="00EC17D0" w:rsidRDefault="00EC17D0" w:rsidP="00EC17D0">
      <w:pPr>
        <w:pStyle w:val="-"/>
        <w:ind w:firstLine="420"/>
        <w:rPr>
          <w:rFonts w:hint="eastAsia"/>
        </w:rPr>
      </w:pPr>
      <w:r>
        <w:rPr>
          <w:rFonts w:hint="eastAsia"/>
        </w:rPr>
        <w:t>本基金本报告期末未持有贵金属。</w:t>
      </w:r>
    </w:p>
    <w:p w:rsidR="00EC17D0" w:rsidRDefault="00EC17D0" w:rsidP="00EC17D0">
      <w:pPr>
        <w:pStyle w:val="-2"/>
        <w:spacing w:before="312"/>
        <w:rPr>
          <w:rFonts w:hint="eastAsia"/>
        </w:rPr>
      </w:pPr>
      <w:r>
        <w:rPr>
          <w:rFonts w:hint="eastAsia"/>
        </w:rPr>
        <w:t>报告期末按公允价值占基金资产净值比例大小排名的前五名权证投资明细</w:t>
      </w:r>
    </w:p>
    <w:p w:rsidR="00EC17D0" w:rsidRDefault="00EC17D0" w:rsidP="00EC17D0">
      <w:pPr>
        <w:pStyle w:val="-"/>
        <w:ind w:firstLine="420"/>
        <w:rPr>
          <w:rFonts w:hint="eastAsia"/>
        </w:rPr>
      </w:pPr>
      <w:r>
        <w:rPr>
          <w:rFonts w:hint="eastAsia"/>
        </w:rPr>
        <w:t>本基金本报告期末未持有权证。</w:t>
      </w:r>
    </w:p>
    <w:p w:rsidR="00EC17D0" w:rsidRDefault="00EC17D0" w:rsidP="00EC17D0">
      <w:pPr>
        <w:pStyle w:val="-2"/>
        <w:spacing w:before="312"/>
        <w:rPr>
          <w:rFonts w:hint="eastAsia"/>
        </w:rPr>
      </w:pPr>
      <w:r>
        <w:rPr>
          <w:rFonts w:hint="eastAsia"/>
        </w:rPr>
        <w:t>报告期末本基金投资的股指期货交易情况说明</w:t>
      </w:r>
    </w:p>
    <w:p w:rsidR="00EC17D0" w:rsidRDefault="00EC17D0" w:rsidP="00EC17D0">
      <w:pPr>
        <w:pStyle w:val="-3"/>
        <w:spacing w:before="156" w:after="156"/>
        <w:rPr>
          <w:rFonts w:hint="eastAsia"/>
        </w:rPr>
      </w:pPr>
      <w:r>
        <w:rPr>
          <w:rFonts w:hint="eastAsia"/>
        </w:rPr>
        <w:t>报告期末本基金投资的股指期货持仓和损益明细</w:t>
      </w:r>
    </w:p>
    <w:p w:rsidR="00EC17D0" w:rsidRDefault="00EC17D0" w:rsidP="00EC17D0">
      <w:pPr>
        <w:pStyle w:val="-"/>
        <w:ind w:firstLine="420"/>
        <w:rPr>
          <w:rFonts w:hint="eastAsia"/>
        </w:rPr>
      </w:pPr>
      <w:r>
        <w:rPr>
          <w:rFonts w:hint="eastAsia"/>
        </w:rPr>
        <w:t>根据本基金合同规定，本基金不参与股指期货交易。</w:t>
      </w:r>
    </w:p>
    <w:p w:rsidR="00EC17D0" w:rsidRDefault="00EC17D0" w:rsidP="00EC17D0">
      <w:pPr>
        <w:pStyle w:val="-3"/>
        <w:spacing w:before="156" w:after="156"/>
        <w:rPr>
          <w:rFonts w:hint="eastAsia"/>
        </w:rPr>
      </w:pPr>
      <w:r>
        <w:rPr>
          <w:rFonts w:hint="eastAsia"/>
        </w:rPr>
        <w:t>本基金投资股指期货的投资政策</w:t>
      </w:r>
    </w:p>
    <w:p w:rsidR="00EC17D0" w:rsidRDefault="00EC17D0" w:rsidP="00EC17D0">
      <w:pPr>
        <w:pStyle w:val="-"/>
        <w:ind w:firstLine="420"/>
        <w:rPr>
          <w:rFonts w:hint="eastAsia"/>
        </w:rPr>
      </w:pPr>
      <w:r>
        <w:rPr>
          <w:rFonts w:hint="eastAsia"/>
        </w:rPr>
        <w:t>根据本基金合同规定，本基金不参与股指期货交易。</w:t>
      </w:r>
    </w:p>
    <w:p w:rsidR="00EC17D0" w:rsidRDefault="00EC17D0" w:rsidP="00EC17D0">
      <w:pPr>
        <w:pStyle w:val="-2"/>
        <w:spacing w:before="312"/>
        <w:rPr>
          <w:rFonts w:hint="eastAsia"/>
        </w:rPr>
      </w:pPr>
      <w:r>
        <w:rPr>
          <w:rFonts w:hint="eastAsia"/>
        </w:rPr>
        <w:t>报告期末本基金投资的国债期货交易情况说明</w:t>
      </w:r>
    </w:p>
    <w:p w:rsidR="00EC17D0" w:rsidRDefault="00EC17D0" w:rsidP="00EC17D0">
      <w:pPr>
        <w:pStyle w:val="-3"/>
        <w:spacing w:before="156" w:after="156"/>
        <w:rPr>
          <w:rFonts w:hint="eastAsia"/>
        </w:rPr>
      </w:pPr>
      <w:r>
        <w:rPr>
          <w:rFonts w:hint="eastAsia"/>
        </w:rPr>
        <w:t>本期国债期货投资政策</w:t>
      </w:r>
    </w:p>
    <w:p w:rsidR="00EC17D0" w:rsidRDefault="00EC17D0" w:rsidP="00EC17D0">
      <w:pPr>
        <w:pStyle w:val="-"/>
        <w:ind w:firstLine="420"/>
        <w:rPr>
          <w:rFonts w:hint="eastAsia"/>
        </w:rPr>
      </w:pPr>
      <w:r>
        <w:rPr>
          <w:rFonts w:hint="eastAsia"/>
        </w:rPr>
        <w:t>根据本基金合同规定，本基金不参与国债期货交易。</w:t>
      </w:r>
    </w:p>
    <w:p w:rsidR="00EC17D0" w:rsidRDefault="00EC17D0" w:rsidP="00EC17D0">
      <w:pPr>
        <w:pStyle w:val="-3"/>
        <w:spacing w:before="156" w:after="156"/>
        <w:rPr>
          <w:rFonts w:hint="eastAsia"/>
        </w:rPr>
      </w:pPr>
      <w:r>
        <w:rPr>
          <w:rFonts w:hint="eastAsia"/>
        </w:rPr>
        <w:t>报告期末本基金投资的国债期货持仓和损益明细</w:t>
      </w:r>
    </w:p>
    <w:p w:rsidR="00EC17D0" w:rsidRDefault="00EC17D0" w:rsidP="00EC17D0">
      <w:pPr>
        <w:pStyle w:val="-"/>
        <w:ind w:firstLine="420"/>
        <w:rPr>
          <w:rFonts w:hint="eastAsia"/>
        </w:rPr>
      </w:pPr>
      <w:r>
        <w:rPr>
          <w:rFonts w:hint="eastAsia"/>
        </w:rPr>
        <w:lastRenderedPageBreak/>
        <w:t>根据本基金合同规定，本基金不参与国债期货交易。</w:t>
      </w:r>
    </w:p>
    <w:p w:rsidR="00EC17D0" w:rsidRDefault="00EC17D0" w:rsidP="00EC17D0">
      <w:pPr>
        <w:pStyle w:val="-3"/>
        <w:spacing w:before="156" w:after="156"/>
        <w:rPr>
          <w:rFonts w:hint="eastAsia"/>
        </w:rPr>
      </w:pPr>
      <w:r>
        <w:rPr>
          <w:rFonts w:hint="eastAsia"/>
        </w:rPr>
        <w:t>本期国债期货投资评价</w:t>
      </w:r>
    </w:p>
    <w:p w:rsidR="00EC17D0" w:rsidRDefault="00EC17D0" w:rsidP="00EC17D0">
      <w:pPr>
        <w:pStyle w:val="-"/>
        <w:ind w:firstLine="420"/>
        <w:rPr>
          <w:rFonts w:hint="eastAsia"/>
        </w:rPr>
      </w:pPr>
      <w:r>
        <w:rPr>
          <w:rFonts w:hint="eastAsia"/>
        </w:rPr>
        <w:t>根据本基金合同规定，本基金不参与国债期货交易。</w:t>
      </w:r>
    </w:p>
    <w:p w:rsidR="00EC17D0" w:rsidRDefault="00EC17D0" w:rsidP="00EC17D0">
      <w:pPr>
        <w:pStyle w:val="-2"/>
        <w:spacing w:before="312"/>
        <w:rPr>
          <w:rFonts w:hint="eastAsia"/>
        </w:rPr>
      </w:pPr>
      <w:r>
        <w:rPr>
          <w:rFonts w:hint="eastAsia"/>
        </w:rPr>
        <w:t>投资组合报告附注</w:t>
      </w:r>
    </w:p>
    <w:p w:rsidR="00EC17D0" w:rsidRDefault="00EC17D0" w:rsidP="00EC17D0">
      <w:pPr>
        <w:pStyle w:val="-3"/>
        <w:spacing w:before="156" w:after="156"/>
      </w:pPr>
      <w:r>
        <w:t xml:space="preserve"> </w:t>
      </w:r>
    </w:p>
    <w:p w:rsidR="00EC17D0" w:rsidRDefault="00EC17D0" w:rsidP="00EC17D0">
      <w:pPr>
        <w:pStyle w:val="-"/>
        <w:ind w:firstLine="420"/>
        <w:rPr>
          <w:rFonts w:hint="eastAsia"/>
        </w:rPr>
      </w:pPr>
      <w:r>
        <w:rPr>
          <w:rFonts w:hint="eastAsia"/>
        </w:rPr>
        <w:t>报告期内基金投资的前十名证券除东方雨虹（证券代码002271）、华鲁恒升（证券代码600426）、山东黄金（证券代码600547）外其他证券的发行主体未有被监管部门立案调查，不存在报告编制日前一年内受到公开谴责、处罚的情形。</w:t>
      </w:r>
    </w:p>
    <w:p w:rsidR="00EC17D0" w:rsidRDefault="00EC17D0" w:rsidP="00EC17D0">
      <w:pPr>
        <w:pStyle w:val="-"/>
        <w:ind w:firstLine="420"/>
        <w:rPr>
          <w:rFonts w:hint="eastAsia"/>
        </w:rPr>
      </w:pPr>
      <w:r>
        <w:rPr>
          <w:rFonts w:hint="eastAsia"/>
        </w:rPr>
        <w:t>1、东方雨虹（证券代码002271）</w:t>
      </w:r>
    </w:p>
    <w:p w:rsidR="00EC17D0" w:rsidRDefault="00EC17D0" w:rsidP="00EC17D0">
      <w:pPr>
        <w:pStyle w:val="-"/>
        <w:ind w:firstLine="420"/>
        <w:rPr>
          <w:rFonts w:hint="eastAsia"/>
        </w:rPr>
      </w:pPr>
      <w:r>
        <w:rPr>
          <w:rFonts w:hint="eastAsia"/>
        </w:rPr>
        <w:t>根据2023年11月22日发布的相关公告，该证券发行人因未依法履行职责被北京住房公积金管理中心责令改正。</w:t>
      </w:r>
    </w:p>
    <w:p w:rsidR="00EC17D0" w:rsidRDefault="00EC17D0" w:rsidP="00EC17D0">
      <w:pPr>
        <w:pStyle w:val="-"/>
        <w:ind w:firstLine="420"/>
        <w:rPr>
          <w:rFonts w:hint="eastAsia"/>
        </w:rPr>
      </w:pPr>
      <w:r>
        <w:rPr>
          <w:rFonts w:hint="eastAsia"/>
        </w:rPr>
        <w:t>根据2023年12月22日发布的相关公告，该证券发行人因未依法履行职责被北京住房公积金管理中心责令改正。</w:t>
      </w:r>
    </w:p>
    <w:p w:rsidR="00EC17D0" w:rsidRDefault="00EC17D0" w:rsidP="00EC17D0">
      <w:pPr>
        <w:pStyle w:val="-"/>
        <w:ind w:firstLine="420"/>
        <w:rPr>
          <w:rFonts w:hint="eastAsia"/>
        </w:rPr>
      </w:pPr>
      <w:r>
        <w:rPr>
          <w:rFonts w:hint="eastAsia"/>
        </w:rPr>
        <w:t>根据2024年1月23日发布的相关公告，该证券发行人因未依法履行职责被北京住房公积金管理中心责令改正。</w:t>
      </w:r>
    </w:p>
    <w:p w:rsidR="00EC17D0" w:rsidRDefault="00EC17D0" w:rsidP="00EC17D0">
      <w:pPr>
        <w:pStyle w:val="-"/>
        <w:ind w:firstLine="420"/>
        <w:rPr>
          <w:rFonts w:hint="eastAsia"/>
        </w:rPr>
      </w:pPr>
      <w:r>
        <w:rPr>
          <w:rFonts w:hint="eastAsia"/>
        </w:rPr>
        <w:t>根据2024年2月22日发布的相关公告，该证券发行人因未依法履行职责被北京住房公积金管理中心责令改正。</w:t>
      </w:r>
    </w:p>
    <w:p w:rsidR="00EC17D0" w:rsidRDefault="00EC17D0" w:rsidP="00EC17D0">
      <w:pPr>
        <w:pStyle w:val="-"/>
        <w:ind w:firstLine="420"/>
        <w:rPr>
          <w:rFonts w:hint="eastAsia"/>
        </w:rPr>
      </w:pPr>
      <w:r>
        <w:rPr>
          <w:rFonts w:hint="eastAsia"/>
        </w:rPr>
        <w:t>2、华鲁恒升（证券代码600426）</w:t>
      </w:r>
    </w:p>
    <w:p w:rsidR="00EC17D0" w:rsidRDefault="00EC17D0" w:rsidP="00EC17D0">
      <w:pPr>
        <w:pStyle w:val="-"/>
        <w:ind w:firstLine="420"/>
        <w:rPr>
          <w:rFonts w:hint="eastAsia"/>
        </w:rPr>
      </w:pPr>
      <w:r>
        <w:rPr>
          <w:rFonts w:hint="eastAsia"/>
        </w:rPr>
        <w:t>根据2023年12月6日发布的相关公告，该证券发行人因不执行政府定价、指导价被山东省市场监督管理局处以行政处罚。</w:t>
      </w:r>
    </w:p>
    <w:p w:rsidR="00EC17D0" w:rsidRDefault="00EC17D0" w:rsidP="00EC17D0">
      <w:pPr>
        <w:pStyle w:val="-"/>
        <w:ind w:firstLine="420"/>
        <w:rPr>
          <w:rFonts w:hint="eastAsia"/>
        </w:rPr>
      </w:pPr>
      <w:r>
        <w:rPr>
          <w:rFonts w:hint="eastAsia"/>
        </w:rPr>
        <w:t>3、山东黄金（证券代码600547）</w:t>
      </w:r>
    </w:p>
    <w:p w:rsidR="00EC17D0" w:rsidRDefault="00EC17D0" w:rsidP="00EC17D0">
      <w:pPr>
        <w:pStyle w:val="-"/>
        <w:ind w:firstLine="420"/>
        <w:rPr>
          <w:rFonts w:hint="eastAsia"/>
        </w:rPr>
      </w:pPr>
      <w:r>
        <w:rPr>
          <w:rFonts w:hint="eastAsia"/>
        </w:rPr>
        <w:t>根据2023年12月12日发布的相关公告，该证券发行人因违反安全生产行为被烟台市应急局处以罚款。</w:t>
      </w:r>
    </w:p>
    <w:p w:rsidR="00EC17D0" w:rsidRDefault="00EC17D0" w:rsidP="00EC17D0">
      <w:pPr>
        <w:pStyle w:val="-"/>
        <w:ind w:firstLine="420"/>
        <w:rPr>
          <w:rFonts w:hint="eastAsia"/>
        </w:rPr>
      </w:pPr>
      <w:r>
        <w:rPr>
          <w:rFonts w:hint="eastAsia"/>
        </w:rPr>
        <w:t>对上述证券的投资决策程序的说明：本基金投资上述证券的投资决策程序符合相关法律法规和公司制度的要求。</w:t>
      </w:r>
    </w:p>
    <w:p w:rsidR="00EC17D0" w:rsidRDefault="00EC17D0" w:rsidP="00EC17D0">
      <w:pPr>
        <w:pStyle w:val="-3"/>
        <w:spacing w:before="156" w:after="156"/>
      </w:pPr>
      <w:r>
        <w:t xml:space="preserve"> </w:t>
      </w:r>
    </w:p>
    <w:p w:rsidR="00EC17D0" w:rsidRDefault="00EC17D0" w:rsidP="00EC17D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C17D0" w:rsidRDefault="00EC17D0" w:rsidP="00EC17D0">
      <w:pPr>
        <w:pStyle w:val="-3"/>
        <w:spacing w:before="156" w:after="156"/>
        <w:rPr>
          <w:rFonts w:hint="eastAsia"/>
        </w:rPr>
      </w:pPr>
      <w:r>
        <w:rPr>
          <w:rFonts w:hint="eastAsia"/>
        </w:rPr>
        <w:t>其他资产构成</w:t>
      </w:r>
    </w:p>
    <w:p w:rsidR="00EC17D0" w:rsidRDefault="00EC17D0" w:rsidP="00EC17D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EC17D0" w:rsidTr="00EC17D0">
        <w:trPr>
          <w:cnfStyle w:val="100000000000" w:firstRow="1" w:lastRow="0" w:firstColumn="0" w:lastColumn="0" w:oddVBand="0" w:evenVBand="0" w:oddHBand="0" w:evenHBand="0" w:firstRowFirstColumn="0" w:firstRowLastColumn="0" w:lastRowFirstColumn="0" w:lastRowLastColumn="0"/>
        </w:trPr>
        <w:tc>
          <w:tcPr>
            <w:tcW w:w="743" w:type="dxa"/>
          </w:tcPr>
          <w:p w:rsidR="00EC17D0" w:rsidRDefault="00EC17D0" w:rsidP="00EC17D0">
            <w:pPr>
              <w:jc w:val="center"/>
              <w:rPr>
                <w:rFonts w:hint="eastAsia"/>
              </w:rPr>
            </w:pPr>
            <w:r>
              <w:rPr>
                <w:rFonts w:hint="eastAsia"/>
              </w:rPr>
              <w:t>序号</w:t>
            </w:r>
          </w:p>
        </w:tc>
        <w:tc>
          <w:tcPr>
            <w:tcW w:w="2977" w:type="dxa"/>
          </w:tcPr>
          <w:p w:rsidR="00EC17D0" w:rsidRDefault="00EC17D0" w:rsidP="00EC17D0">
            <w:pPr>
              <w:jc w:val="center"/>
              <w:rPr>
                <w:rFonts w:hint="eastAsia"/>
              </w:rPr>
            </w:pPr>
            <w:r>
              <w:rPr>
                <w:rFonts w:hint="eastAsia"/>
              </w:rPr>
              <w:t>名称</w:t>
            </w:r>
          </w:p>
        </w:tc>
        <w:tc>
          <w:tcPr>
            <w:tcW w:w="4785" w:type="dxa"/>
          </w:tcPr>
          <w:p w:rsidR="00EC17D0" w:rsidRDefault="00EC17D0" w:rsidP="00EC17D0">
            <w:pPr>
              <w:jc w:val="center"/>
              <w:rPr>
                <w:rFonts w:hint="eastAsia"/>
              </w:rPr>
            </w:pPr>
            <w:r>
              <w:rPr>
                <w:rFonts w:hint="eastAsia"/>
              </w:rPr>
              <w:t>金额（元）</w:t>
            </w:r>
          </w:p>
        </w:tc>
      </w:tr>
      <w:tr w:rsidR="00EC17D0" w:rsidTr="00EC17D0">
        <w:tc>
          <w:tcPr>
            <w:tcW w:w="743" w:type="dxa"/>
          </w:tcPr>
          <w:p w:rsidR="00EC17D0" w:rsidRDefault="00EC17D0" w:rsidP="00EC17D0">
            <w:pPr>
              <w:jc w:val="center"/>
              <w:rPr>
                <w:rFonts w:hint="eastAsia"/>
              </w:rPr>
            </w:pPr>
            <w:r>
              <w:t>1</w:t>
            </w:r>
          </w:p>
        </w:tc>
        <w:tc>
          <w:tcPr>
            <w:tcW w:w="2977" w:type="dxa"/>
          </w:tcPr>
          <w:p w:rsidR="00EC17D0" w:rsidRDefault="00EC17D0" w:rsidP="00EC17D0">
            <w:pPr>
              <w:jc w:val="left"/>
              <w:rPr>
                <w:rFonts w:hint="eastAsia"/>
              </w:rPr>
            </w:pPr>
            <w:r>
              <w:rPr>
                <w:rFonts w:hint="eastAsia"/>
              </w:rPr>
              <w:t>存出保证金</w:t>
            </w:r>
          </w:p>
        </w:tc>
        <w:tc>
          <w:tcPr>
            <w:tcW w:w="4785" w:type="dxa"/>
          </w:tcPr>
          <w:p w:rsidR="00EC17D0" w:rsidRDefault="00EC17D0" w:rsidP="00EC17D0">
            <w:pPr>
              <w:jc w:val="right"/>
              <w:rPr>
                <w:rFonts w:hint="eastAsia"/>
              </w:rPr>
            </w:pPr>
            <w:r>
              <w:t>70,813.16</w:t>
            </w:r>
          </w:p>
        </w:tc>
      </w:tr>
      <w:tr w:rsidR="00EC17D0" w:rsidTr="00EC17D0">
        <w:tc>
          <w:tcPr>
            <w:tcW w:w="743" w:type="dxa"/>
          </w:tcPr>
          <w:p w:rsidR="00EC17D0" w:rsidRDefault="00EC17D0" w:rsidP="00EC17D0">
            <w:pPr>
              <w:jc w:val="center"/>
              <w:rPr>
                <w:rFonts w:hint="eastAsia"/>
              </w:rPr>
            </w:pPr>
            <w:r>
              <w:lastRenderedPageBreak/>
              <w:t>2</w:t>
            </w:r>
          </w:p>
        </w:tc>
        <w:tc>
          <w:tcPr>
            <w:tcW w:w="2977" w:type="dxa"/>
          </w:tcPr>
          <w:p w:rsidR="00EC17D0" w:rsidRDefault="00EC17D0" w:rsidP="00EC17D0">
            <w:pPr>
              <w:jc w:val="left"/>
              <w:rPr>
                <w:rFonts w:hint="eastAsia"/>
              </w:rPr>
            </w:pPr>
            <w:r>
              <w:rPr>
                <w:rFonts w:hint="eastAsia"/>
              </w:rPr>
              <w:t>应收清算款</w:t>
            </w:r>
          </w:p>
        </w:tc>
        <w:tc>
          <w:tcPr>
            <w:tcW w:w="4785" w:type="dxa"/>
          </w:tcPr>
          <w:p w:rsidR="00EC17D0" w:rsidRDefault="00EC17D0" w:rsidP="00EC17D0">
            <w:pPr>
              <w:jc w:val="right"/>
              <w:rPr>
                <w:rFonts w:hint="eastAsia"/>
              </w:rPr>
            </w:pPr>
            <w:r>
              <w:t>-</w:t>
            </w:r>
          </w:p>
        </w:tc>
      </w:tr>
      <w:tr w:rsidR="00EC17D0" w:rsidTr="00EC17D0">
        <w:tc>
          <w:tcPr>
            <w:tcW w:w="743" w:type="dxa"/>
          </w:tcPr>
          <w:p w:rsidR="00EC17D0" w:rsidRDefault="00EC17D0" w:rsidP="00EC17D0">
            <w:pPr>
              <w:jc w:val="center"/>
              <w:rPr>
                <w:rFonts w:hint="eastAsia"/>
              </w:rPr>
            </w:pPr>
            <w:r>
              <w:t>3</w:t>
            </w:r>
          </w:p>
        </w:tc>
        <w:tc>
          <w:tcPr>
            <w:tcW w:w="2977" w:type="dxa"/>
          </w:tcPr>
          <w:p w:rsidR="00EC17D0" w:rsidRDefault="00EC17D0" w:rsidP="00EC17D0">
            <w:pPr>
              <w:jc w:val="left"/>
              <w:rPr>
                <w:rFonts w:hint="eastAsia"/>
              </w:rPr>
            </w:pPr>
            <w:r>
              <w:rPr>
                <w:rFonts w:hint="eastAsia"/>
              </w:rPr>
              <w:t>应收股利</w:t>
            </w:r>
          </w:p>
        </w:tc>
        <w:tc>
          <w:tcPr>
            <w:tcW w:w="4785" w:type="dxa"/>
          </w:tcPr>
          <w:p w:rsidR="00EC17D0" w:rsidRDefault="00EC17D0" w:rsidP="00EC17D0">
            <w:pPr>
              <w:jc w:val="right"/>
              <w:rPr>
                <w:rFonts w:hint="eastAsia"/>
              </w:rPr>
            </w:pPr>
            <w:r>
              <w:t>-</w:t>
            </w:r>
          </w:p>
        </w:tc>
      </w:tr>
      <w:tr w:rsidR="00EC17D0" w:rsidTr="00EC17D0">
        <w:tc>
          <w:tcPr>
            <w:tcW w:w="743" w:type="dxa"/>
          </w:tcPr>
          <w:p w:rsidR="00EC17D0" w:rsidRDefault="00EC17D0" w:rsidP="00EC17D0">
            <w:pPr>
              <w:jc w:val="center"/>
              <w:rPr>
                <w:rFonts w:hint="eastAsia"/>
              </w:rPr>
            </w:pPr>
            <w:r>
              <w:t>4</w:t>
            </w:r>
          </w:p>
        </w:tc>
        <w:tc>
          <w:tcPr>
            <w:tcW w:w="2977" w:type="dxa"/>
          </w:tcPr>
          <w:p w:rsidR="00EC17D0" w:rsidRDefault="00EC17D0" w:rsidP="00EC17D0">
            <w:pPr>
              <w:jc w:val="left"/>
              <w:rPr>
                <w:rFonts w:hint="eastAsia"/>
              </w:rPr>
            </w:pPr>
            <w:r>
              <w:rPr>
                <w:rFonts w:hint="eastAsia"/>
              </w:rPr>
              <w:t>应收利息</w:t>
            </w:r>
          </w:p>
        </w:tc>
        <w:tc>
          <w:tcPr>
            <w:tcW w:w="4785" w:type="dxa"/>
          </w:tcPr>
          <w:p w:rsidR="00EC17D0" w:rsidRDefault="00EC17D0" w:rsidP="00EC17D0">
            <w:pPr>
              <w:jc w:val="right"/>
              <w:rPr>
                <w:rFonts w:hint="eastAsia"/>
              </w:rPr>
            </w:pPr>
            <w:r>
              <w:t>-</w:t>
            </w:r>
          </w:p>
        </w:tc>
      </w:tr>
      <w:tr w:rsidR="00EC17D0" w:rsidTr="00EC17D0">
        <w:tc>
          <w:tcPr>
            <w:tcW w:w="743" w:type="dxa"/>
          </w:tcPr>
          <w:p w:rsidR="00EC17D0" w:rsidRDefault="00EC17D0" w:rsidP="00EC17D0">
            <w:pPr>
              <w:jc w:val="center"/>
              <w:rPr>
                <w:rFonts w:hint="eastAsia"/>
              </w:rPr>
            </w:pPr>
            <w:r>
              <w:t>5</w:t>
            </w:r>
          </w:p>
        </w:tc>
        <w:tc>
          <w:tcPr>
            <w:tcW w:w="2977" w:type="dxa"/>
          </w:tcPr>
          <w:p w:rsidR="00EC17D0" w:rsidRDefault="00EC17D0" w:rsidP="00EC17D0">
            <w:pPr>
              <w:jc w:val="left"/>
              <w:rPr>
                <w:rFonts w:hint="eastAsia"/>
              </w:rPr>
            </w:pPr>
            <w:r>
              <w:rPr>
                <w:rFonts w:hint="eastAsia"/>
              </w:rPr>
              <w:t>应收申购款</w:t>
            </w:r>
          </w:p>
        </w:tc>
        <w:tc>
          <w:tcPr>
            <w:tcW w:w="4785" w:type="dxa"/>
          </w:tcPr>
          <w:p w:rsidR="00EC17D0" w:rsidRDefault="00EC17D0" w:rsidP="00EC17D0">
            <w:pPr>
              <w:jc w:val="right"/>
              <w:rPr>
                <w:rFonts w:hint="eastAsia"/>
              </w:rPr>
            </w:pPr>
            <w:r>
              <w:t>55,331.74</w:t>
            </w:r>
          </w:p>
        </w:tc>
      </w:tr>
      <w:tr w:rsidR="00EC17D0" w:rsidTr="00EC17D0">
        <w:tc>
          <w:tcPr>
            <w:tcW w:w="743" w:type="dxa"/>
          </w:tcPr>
          <w:p w:rsidR="00EC17D0" w:rsidRDefault="00EC17D0" w:rsidP="00EC17D0">
            <w:pPr>
              <w:jc w:val="center"/>
              <w:rPr>
                <w:rFonts w:hint="eastAsia"/>
              </w:rPr>
            </w:pPr>
            <w:r>
              <w:t>6</w:t>
            </w:r>
          </w:p>
        </w:tc>
        <w:tc>
          <w:tcPr>
            <w:tcW w:w="2977" w:type="dxa"/>
          </w:tcPr>
          <w:p w:rsidR="00EC17D0" w:rsidRDefault="00EC17D0" w:rsidP="00EC17D0">
            <w:pPr>
              <w:jc w:val="left"/>
              <w:rPr>
                <w:rFonts w:hint="eastAsia"/>
              </w:rPr>
            </w:pPr>
            <w:r>
              <w:rPr>
                <w:rFonts w:hint="eastAsia"/>
              </w:rPr>
              <w:t>其他应收款</w:t>
            </w:r>
          </w:p>
        </w:tc>
        <w:tc>
          <w:tcPr>
            <w:tcW w:w="4785" w:type="dxa"/>
          </w:tcPr>
          <w:p w:rsidR="00EC17D0" w:rsidRDefault="00EC17D0" w:rsidP="00EC17D0">
            <w:pPr>
              <w:jc w:val="right"/>
              <w:rPr>
                <w:rFonts w:hint="eastAsia"/>
              </w:rPr>
            </w:pPr>
            <w:r>
              <w:t>-</w:t>
            </w:r>
          </w:p>
        </w:tc>
      </w:tr>
      <w:tr w:rsidR="00EC17D0" w:rsidTr="00EC17D0">
        <w:tc>
          <w:tcPr>
            <w:tcW w:w="743" w:type="dxa"/>
          </w:tcPr>
          <w:p w:rsidR="00EC17D0" w:rsidRDefault="00EC17D0" w:rsidP="00EC17D0">
            <w:pPr>
              <w:jc w:val="center"/>
              <w:rPr>
                <w:rFonts w:hint="eastAsia"/>
              </w:rPr>
            </w:pPr>
            <w:r>
              <w:t>7</w:t>
            </w:r>
          </w:p>
        </w:tc>
        <w:tc>
          <w:tcPr>
            <w:tcW w:w="2977" w:type="dxa"/>
          </w:tcPr>
          <w:p w:rsidR="00EC17D0" w:rsidRDefault="00EC17D0" w:rsidP="00EC17D0">
            <w:pPr>
              <w:jc w:val="left"/>
              <w:rPr>
                <w:rFonts w:hint="eastAsia"/>
              </w:rPr>
            </w:pPr>
            <w:r>
              <w:rPr>
                <w:rFonts w:hint="eastAsia"/>
              </w:rPr>
              <w:t>其他</w:t>
            </w:r>
          </w:p>
        </w:tc>
        <w:tc>
          <w:tcPr>
            <w:tcW w:w="4785" w:type="dxa"/>
          </w:tcPr>
          <w:p w:rsidR="00EC17D0" w:rsidRDefault="00EC17D0" w:rsidP="00EC17D0">
            <w:pPr>
              <w:jc w:val="right"/>
              <w:rPr>
                <w:rFonts w:hint="eastAsia"/>
              </w:rPr>
            </w:pPr>
            <w:r>
              <w:t>-</w:t>
            </w:r>
          </w:p>
        </w:tc>
      </w:tr>
      <w:tr w:rsidR="00EC17D0" w:rsidTr="00EC17D0">
        <w:tc>
          <w:tcPr>
            <w:tcW w:w="743" w:type="dxa"/>
          </w:tcPr>
          <w:p w:rsidR="00EC17D0" w:rsidRDefault="00EC17D0" w:rsidP="00EC17D0">
            <w:pPr>
              <w:jc w:val="center"/>
              <w:rPr>
                <w:rFonts w:hint="eastAsia"/>
              </w:rPr>
            </w:pPr>
            <w:r>
              <w:t>8</w:t>
            </w:r>
          </w:p>
        </w:tc>
        <w:tc>
          <w:tcPr>
            <w:tcW w:w="2977" w:type="dxa"/>
          </w:tcPr>
          <w:p w:rsidR="00EC17D0" w:rsidRDefault="00EC17D0" w:rsidP="00EC17D0">
            <w:pPr>
              <w:jc w:val="left"/>
              <w:rPr>
                <w:rFonts w:hint="eastAsia"/>
              </w:rPr>
            </w:pPr>
            <w:r>
              <w:rPr>
                <w:rFonts w:hint="eastAsia"/>
              </w:rPr>
              <w:t>合计</w:t>
            </w:r>
          </w:p>
        </w:tc>
        <w:tc>
          <w:tcPr>
            <w:tcW w:w="4785" w:type="dxa"/>
          </w:tcPr>
          <w:p w:rsidR="00EC17D0" w:rsidRDefault="00EC17D0" w:rsidP="00EC17D0">
            <w:pPr>
              <w:jc w:val="right"/>
              <w:rPr>
                <w:rFonts w:hint="eastAsia"/>
              </w:rPr>
            </w:pPr>
            <w:r>
              <w:t>126,144.90</w:t>
            </w:r>
          </w:p>
        </w:tc>
      </w:tr>
    </w:tbl>
    <w:p w:rsidR="00EC17D0" w:rsidRDefault="00EC17D0" w:rsidP="00EC17D0">
      <w:pPr>
        <w:pStyle w:val="-3"/>
        <w:spacing w:before="156" w:after="156"/>
        <w:rPr>
          <w:rFonts w:hint="eastAsia"/>
        </w:rPr>
      </w:pPr>
      <w:r>
        <w:rPr>
          <w:rFonts w:hint="eastAsia"/>
        </w:rPr>
        <w:t>报告期末持有的处于转股期的可转换债券明细</w:t>
      </w:r>
    </w:p>
    <w:p w:rsidR="00EC17D0" w:rsidRDefault="00EC17D0" w:rsidP="00EC17D0">
      <w:pPr>
        <w:pStyle w:val="-"/>
        <w:ind w:firstLine="420"/>
        <w:rPr>
          <w:rFonts w:hint="eastAsia"/>
        </w:rPr>
      </w:pPr>
      <w:r>
        <w:rPr>
          <w:rFonts w:hint="eastAsia"/>
        </w:rPr>
        <w:t>本基金本报告期末未持有处于转股期的可转换债券。</w:t>
      </w:r>
    </w:p>
    <w:p w:rsidR="00EC17D0" w:rsidRDefault="00EC17D0" w:rsidP="00EC17D0">
      <w:pPr>
        <w:pStyle w:val="-3"/>
        <w:spacing w:before="156" w:after="156"/>
        <w:rPr>
          <w:rFonts w:hint="eastAsia"/>
        </w:rPr>
      </w:pPr>
      <w:r>
        <w:rPr>
          <w:rFonts w:hint="eastAsia"/>
        </w:rPr>
        <w:t>报告期末前十名股票中存在流通受限情况的说明</w:t>
      </w:r>
    </w:p>
    <w:p w:rsidR="00EC17D0" w:rsidRDefault="00EC17D0" w:rsidP="00EC17D0">
      <w:pPr>
        <w:pStyle w:val="-"/>
        <w:ind w:firstLine="420"/>
        <w:rPr>
          <w:rFonts w:hint="eastAsia"/>
        </w:rPr>
      </w:pPr>
      <w:r>
        <w:rPr>
          <w:rFonts w:hint="eastAsia"/>
        </w:rPr>
        <w:t>本基金本报告期末投资前十名股票中不存在流通受限情况。</w:t>
      </w:r>
    </w:p>
    <w:p w:rsidR="00EC17D0" w:rsidRDefault="00EC17D0" w:rsidP="00EC17D0">
      <w:pPr>
        <w:pStyle w:val="-1"/>
        <w:ind w:left="281" w:hanging="281"/>
        <w:rPr>
          <w:rFonts w:hint="eastAsia"/>
        </w:rPr>
      </w:pPr>
      <w:r>
        <w:rPr>
          <w:rFonts w:hint="eastAsia"/>
        </w:rPr>
        <w:t>开放式基金份额变动</w:t>
      </w:r>
    </w:p>
    <w:p w:rsidR="00EC17D0" w:rsidRDefault="00EC17D0" w:rsidP="00EC17D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EC17D0" w:rsidTr="00EC17D0">
        <w:tc>
          <w:tcPr>
            <w:tcW w:w="8505" w:type="nil"/>
          </w:tcPr>
          <w:p w:rsidR="00EC17D0" w:rsidRDefault="00EC17D0" w:rsidP="00EC17D0">
            <w:pPr>
              <w:jc w:val="left"/>
              <w:rPr>
                <w:rFonts w:hint="eastAsia"/>
              </w:rPr>
            </w:pPr>
            <w:r>
              <w:rPr>
                <w:rFonts w:hint="eastAsia"/>
              </w:rPr>
              <w:t>报告期期初基金份额总额</w:t>
            </w:r>
          </w:p>
        </w:tc>
        <w:tc>
          <w:tcPr>
            <w:tcW w:w="8505" w:type="nil"/>
          </w:tcPr>
          <w:p w:rsidR="00EC17D0" w:rsidRDefault="00EC17D0" w:rsidP="00EC17D0">
            <w:pPr>
              <w:jc w:val="right"/>
              <w:rPr>
                <w:rFonts w:hint="eastAsia"/>
              </w:rPr>
            </w:pPr>
            <w:r>
              <w:t>227,188,050.62</w:t>
            </w:r>
          </w:p>
        </w:tc>
      </w:tr>
      <w:tr w:rsidR="00EC17D0" w:rsidTr="00EC17D0">
        <w:tc>
          <w:tcPr>
            <w:tcW w:w="8505" w:type="nil"/>
          </w:tcPr>
          <w:p w:rsidR="00EC17D0" w:rsidRDefault="00EC17D0" w:rsidP="00EC17D0">
            <w:pPr>
              <w:jc w:val="left"/>
              <w:rPr>
                <w:rFonts w:hint="eastAsia"/>
              </w:rPr>
            </w:pPr>
            <w:r>
              <w:rPr>
                <w:rFonts w:hint="eastAsia"/>
              </w:rPr>
              <w:t>报告期期间基金总申购份额</w:t>
            </w:r>
          </w:p>
        </w:tc>
        <w:tc>
          <w:tcPr>
            <w:tcW w:w="8505" w:type="nil"/>
          </w:tcPr>
          <w:p w:rsidR="00EC17D0" w:rsidRDefault="00EC17D0" w:rsidP="00EC17D0">
            <w:pPr>
              <w:jc w:val="right"/>
              <w:rPr>
                <w:rFonts w:hint="eastAsia"/>
              </w:rPr>
            </w:pPr>
            <w:r>
              <w:t>29,366,213.36</w:t>
            </w:r>
          </w:p>
        </w:tc>
      </w:tr>
      <w:tr w:rsidR="00EC17D0" w:rsidTr="00EC17D0">
        <w:tc>
          <w:tcPr>
            <w:tcW w:w="8505" w:type="nil"/>
          </w:tcPr>
          <w:p w:rsidR="00EC17D0" w:rsidRDefault="00EC17D0" w:rsidP="00EC17D0">
            <w:pPr>
              <w:jc w:val="left"/>
              <w:rPr>
                <w:rFonts w:hint="eastAsia"/>
              </w:rPr>
            </w:pPr>
            <w:r>
              <w:rPr>
                <w:rFonts w:hint="eastAsia"/>
              </w:rPr>
              <w:t>减：报告期期间基金总赎回份额</w:t>
            </w:r>
          </w:p>
        </w:tc>
        <w:tc>
          <w:tcPr>
            <w:tcW w:w="8505" w:type="nil"/>
          </w:tcPr>
          <w:p w:rsidR="00EC17D0" w:rsidRDefault="00EC17D0" w:rsidP="00EC17D0">
            <w:pPr>
              <w:jc w:val="right"/>
              <w:rPr>
                <w:rFonts w:hint="eastAsia"/>
              </w:rPr>
            </w:pPr>
            <w:r>
              <w:t>31,780,554.40</w:t>
            </w:r>
          </w:p>
        </w:tc>
      </w:tr>
      <w:tr w:rsidR="00EC17D0" w:rsidTr="00EC17D0">
        <w:tc>
          <w:tcPr>
            <w:tcW w:w="8505" w:type="nil"/>
          </w:tcPr>
          <w:p w:rsidR="00EC17D0" w:rsidRDefault="00EC17D0" w:rsidP="00EC17D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EC17D0" w:rsidRDefault="00EC17D0" w:rsidP="00EC17D0">
            <w:pPr>
              <w:jc w:val="right"/>
              <w:rPr>
                <w:rFonts w:hint="eastAsia"/>
              </w:rPr>
            </w:pPr>
            <w:r>
              <w:t>-</w:t>
            </w:r>
          </w:p>
        </w:tc>
      </w:tr>
      <w:tr w:rsidR="00EC17D0" w:rsidTr="00EC17D0">
        <w:tc>
          <w:tcPr>
            <w:tcW w:w="8505" w:type="nil"/>
          </w:tcPr>
          <w:p w:rsidR="00EC17D0" w:rsidRDefault="00EC17D0" w:rsidP="00EC17D0">
            <w:pPr>
              <w:jc w:val="left"/>
              <w:rPr>
                <w:rFonts w:hint="eastAsia"/>
              </w:rPr>
            </w:pPr>
            <w:r>
              <w:rPr>
                <w:rFonts w:hint="eastAsia"/>
              </w:rPr>
              <w:t>报告期期末基金份额总额</w:t>
            </w:r>
          </w:p>
        </w:tc>
        <w:tc>
          <w:tcPr>
            <w:tcW w:w="8505" w:type="nil"/>
          </w:tcPr>
          <w:p w:rsidR="00EC17D0" w:rsidRDefault="00EC17D0" w:rsidP="00EC17D0">
            <w:pPr>
              <w:jc w:val="right"/>
              <w:rPr>
                <w:rFonts w:hint="eastAsia"/>
              </w:rPr>
            </w:pPr>
            <w:r>
              <w:t>224,773,709.58</w:t>
            </w:r>
          </w:p>
        </w:tc>
      </w:tr>
    </w:tbl>
    <w:p w:rsidR="00EC17D0" w:rsidRDefault="00EC17D0" w:rsidP="00EC17D0">
      <w:pPr>
        <w:pStyle w:val="-1"/>
        <w:ind w:left="281" w:hanging="281"/>
        <w:rPr>
          <w:rFonts w:hint="eastAsia"/>
        </w:rPr>
      </w:pPr>
      <w:r>
        <w:rPr>
          <w:rFonts w:hint="eastAsia"/>
        </w:rPr>
        <w:t>基金管理人运用固有资金投资本基金情况</w:t>
      </w:r>
    </w:p>
    <w:p w:rsidR="00EC17D0" w:rsidRDefault="00EC17D0" w:rsidP="00EC17D0">
      <w:pPr>
        <w:pStyle w:val="-2"/>
        <w:spacing w:before="312"/>
        <w:rPr>
          <w:rFonts w:hint="eastAsia"/>
        </w:rPr>
      </w:pPr>
      <w:r>
        <w:rPr>
          <w:rFonts w:hint="eastAsia"/>
        </w:rPr>
        <w:t>基金管理人持有本基金份额变动情况</w:t>
      </w:r>
    </w:p>
    <w:p w:rsidR="00EC17D0" w:rsidRDefault="00EC17D0" w:rsidP="00EC17D0">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EC17D0" w:rsidTr="00EC17D0">
        <w:trPr>
          <w:cnfStyle w:val="100000000000" w:firstRow="1" w:lastRow="0" w:firstColumn="0" w:lastColumn="0" w:oddVBand="0" w:evenVBand="0" w:oddHBand="0" w:evenHBand="0" w:firstRowFirstColumn="0" w:firstRowLastColumn="0" w:lastRowFirstColumn="0" w:lastRowLastColumn="0"/>
        </w:trPr>
        <w:tc>
          <w:tcPr>
            <w:tcW w:w="5352" w:type="dxa"/>
          </w:tcPr>
          <w:p w:rsidR="00EC17D0" w:rsidRDefault="00EC17D0" w:rsidP="00EC17D0">
            <w:pPr>
              <w:jc w:val="center"/>
              <w:rPr>
                <w:rFonts w:hint="eastAsia"/>
              </w:rPr>
            </w:pPr>
            <w:r>
              <w:rPr>
                <w:rFonts w:hint="eastAsia"/>
              </w:rPr>
              <w:t>项目</w:t>
            </w:r>
          </w:p>
        </w:tc>
        <w:tc>
          <w:tcPr>
            <w:tcW w:w="3153" w:type="dxa"/>
          </w:tcPr>
          <w:p w:rsidR="00EC17D0" w:rsidRDefault="00EC17D0" w:rsidP="00EC17D0">
            <w:pPr>
              <w:jc w:val="center"/>
              <w:rPr>
                <w:rFonts w:hint="eastAsia"/>
              </w:rPr>
            </w:pPr>
            <w:r>
              <w:rPr>
                <w:rFonts w:hint="eastAsia"/>
              </w:rPr>
              <w:t>份额</w:t>
            </w:r>
          </w:p>
        </w:tc>
      </w:tr>
      <w:tr w:rsidR="00EC17D0" w:rsidTr="00EC17D0">
        <w:tc>
          <w:tcPr>
            <w:tcW w:w="5352" w:type="dxa"/>
          </w:tcPr>
          <w:p w:rsidR="00EC17D0" w:rsidRDefault="00EC17D0" w:rsidP="00EC17D0">
            <w:pPr>
              <w:jc w:val="left"/>
              <w:rPr>
                <w:rFonts w:hint="eastAsia"/>
              </w:rPr>
            </w:pPr>
            <w:r>
              <w:rPr>
                <w:rFonts w:hint="eastAsia"/>
              </w:rPr>
              <w:t>报告期期初管理人持有的本基金份额</w:t>
            </w:r>
          </w:p>
        </w:tc>
        <w:tc>
          <w:tcPr>
            <w:tcW w:w="3153" w:type="dxa"/>
          </w:tcPr>
          <w:p w:rsidR="00EC17D0" w:rsidRDefault="00EC17D0" w:rsidP="00EC17D0">
            <w:pPr>
              <w:jc w:val="right"/>
              <w:rPr>
                <w:rFonts w:hint="eastAsia"/>
              </w:rPr>
            </w:pPr>
            <w:r>
              <w:t>5,252,100.84</w:t>
            </w:r>
          </w:p>
        </w:tc>
      </w:tr>
      <w:tr w:rsidR="00EC17D0" w:rsidTr="00EC17D0">
        <w:tc>
          <w:tcPr>
            <w:tcW w:w="5352" w:type="dxa"/>
          </w:tcPr>
          <w:p w:rsidR="00EC17D0" w:rsidRDefault="00EC17D0" w:rsidP="00EC17D0">
            <w:pPr>
              <w:jc w:val="left"/>
              <w:rPr>
                <w:rFonts w:hint="eastAsia"/>
              </w:rPr>
            </w:pPr>
            <w:r>
              <w:rPr>
                <w:rFonts w:hint="eastAsia"/>
              </w:rPr>
              <w:t>报告期期间买入</w:t>
            </w:r>
            <w:r>
              <w:rPr>
                <w:rFonts w:hint="eastAsia"/>
              </w:rPr>
              <w:t>/</w:t>
            </w:r>
            <w:r>
              <w:rPr>
                <w:rFonts w:hint="eastAsia"/>
              </w:rPr>
              <w:t>申购总份额</w:t>
            </w:r>
          </w:p>
        </w:tc>
        <w:tc>
          <w:tcPr>
            <w:tcW w:w="3153" w:type="dxa"/>
          </w:tcPr>
          <w:p w:rsidR="00EC17D0" w:rsidRDefault="00EC17D0" w:rsidP="00EC17D0">
            <w:pPr>
              <w:jc w:val="right"/>
              <w:rPr>
                <w:rFonts w:hint="eastAsia"/>
              </w:rPr>
            </w:pPr>
            <w:r>
              <w:t>-</w:t>
            </w:r>
          </w:p>
        </w:tc>
      </w:tr>
      <w:tr w:rsidR="00EC17D0" w:rsidTr="00EC17D0">
        <w:tc>
          <w:tcPr>
            <w:tcW w:w="5352" w:type="dxa"/>
          </w:tcPr>
          <w:p w:rsidR="00EC17D0" w:rsidRDefault="00EC17D0" w:rsidP="00EC17D0">
            <w:pPr>
              <w:jc w:val="left"/>
              <w:rPr>
                <w:rFonts w:hint="eastAsia"/>
              </w:rPr>
            </w:pPr>
            <w:r>
              <w:rPr>
                <w:rFonts w:hint="eastAsia"/>
              </w:rPr>
              <w:t>报告期期间卖出</w:t>
            </w:r>
            <w:r>
              <w:rPr>
                <w:rFonts w:hint="eastAsia"/>
              </w:rPr>
              <w:t>/</w:t>
            </w:r>
            <w:r>
              <w:rPr>
                <w:rFonts w:hint="eastAsia"/>
              </w:rPr>
              <w:t>赎回总份额</w:t>
            </w:r>
          </w:p>
        </w:tc>
        <w:tc>
          <w:tcPr>
            <w:tcW w:w="3153" w:type="dxa"/>
          </w:tcPr>
          <w:p w:rsidR="00EC17D0" w:rsidRDefault="00EC17D0" w:rsidP="00EC17D0">
            <w:pPr>
              <w:jc w:val="right"/>
              <w:rPr>
                <w:rFonts w:hint="eastAsia"/>
              </w:rPr>
            </w:pPr>
            <w:r>
              <w:t>-</w:t>
            </w:r>
          </w:p>
        </w:tc>
      </w:tr>
      <w:tr w:rsidR="00EC17D0" w:rsidTr="00EC17D0">
        <w:tc>
          <w:tcPr>
            <w:tcW w:w="5352" w:type="dxa"/>
          </w:tcPr>
          <w:p w:rsidR="00EC17D0" w:rsidRDefault="00EC17D0" w:rsidP="00EC17D0">
            <w:pPr>
              <w:jc w:val="left"/>
              <w:rPr>
                <w:rFonts w:hint="eastAsia"/>
              </w:rPr>
            </w:pPr>
            <w:r>
              <w:rPr>
                <w:rFonts w:hint="eastAsia"/>
              </w:rPr>
              <w:t>报告期期末管理人持有的本基金份额</w:t>
            </w:r>
          </w:p>
        </w:tc>
        <w:tc>
          <w:tcPr>
            <w:tcW w:w="3153" w:type="dxa"/>
          </w:tcPr>
          <w:p w:rsidR="00EC17D0" w:rsidRDefault="00EC17D0" w:rsidP="00EC17D0">
            <w:pPr>
              <w:jc w:val="right"/>
              <w:rPr>
                <w:rFonts w:hint="eastAsia"/>
              </w:rPr>
            </w:pPr>
            <w:r>
              <w:t>5,252,100.84</w:t>
            </w:r>
          </w:p>
        </w:tc>
      </w:tr>
      <w:tr w:rsidR="00EC17D0" w:rsidTr="00EC17D0">
        <w:tc>
          <w:tcPr>
            <w:tcW w:w="5352" w:type="dxa"/>
          </w:tcPr>
          <w:p w:rsidR="00EC17D0" w:rsidRDefault="00EC17D0" w:rsidP="00EC17D0">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EC17D0" w:rsidRDefault="00EC17D0" w:rsidP="00EC17D0">
            <w:pPr>
              <w:jc w:val="right"/>
              <w:rPr>
                <w:rFonts w:hint="eastAsia"/>
              </w:rPr>
            </w:pPr>
            <w:r>
              <w:t>2.34</w:t>
            </w:r>
          </w:p>
        </w:tc>
      </w:tr>
    </w:tbl>
    <w:p w:rsidR="00EC17D0" w:rsidRDefault="00EC17D0" w:rsidP="00EC17D0">
      <w:pPr>
        <w:pStyle w:val="-2"/>
        <w:spacing w:before="312"/>
        <w:rPr>
          <w:rFonts w:hint="eastAsia"/>
        </w:rPr>
      </w:pPr>
      <w:r>
        <w:rPr>
          <w:rFonts w:hint="eastAsia"/>
        </w:rPr>
        <w:t>基金管理人运用固有资金投资本基金交易明细</w:t>
      </w:r>
    </w:p>
    <w:p w:rsidR="00EC17D0" w:rsidRDefault="00EC17D0" w:rsidP="00EC17D0">
      <w:pPr>
        <w:pStyle w:val="-"/>
        <w:ind w:firstLine="420"/>
        <w:rPr>
          <w:rFonts w:hint="eastAsia"/>
        </w:rPr>
      </w:pPr>
      <w:r>
        <w:rPr>
          <w:rFonts w:hint="eastAsia"/>
        </w:rPr>
        <w:t>本报告期内基金管理人无运用固有资金投资本基金的交易明细。</w:t>
      </w:r>
    </w:p>
    <w:p w:rsidR="00EC17D0" w:rsidRDefault="00EC17D0" w:rsidP="00EC17D0">
      <w:pPr>
        <w:pStyle w:val="-1"/>
        <w:ind w:left="281" w:hanging="281"/>
        <w:rPr>
          <w:rFonts w:hint="eastAsia"/>
        </w:rPr>
      </w:pPr>
      <w:r>
        <w:rPr>
          <w:rFonts w:hint="eastAsia"/>
        </w:rPr>
        <w:t>备查文件目录</w:t>
      </w:r>
    </w:p>
    <w:p w:rsidR="00EC17D0" w:rsidRDefault="00EC17D0" w:rsidP="00EC17D0">
      <w:pPr>
        <w:pStyle w:val="-2"/>
        <w:spacing w:before="312"/>
        <w:rPr>
          <w:rFonts w:hint="eastAsia"/>
        </w:rPr>
      </w:pPr>
      <w:r>
        <w:rPr>
          <w:rFonts w:hint="eastAsia"/>
        </w:rPr>
        <w:lastRenderedPageBreak/>
        <w:t>备查文件目录</w:t>
      </w:r>
    </w:p>
    <w:p w:rsidR="00EC17D0" w:rsidRDefault="00EC17D0" w:rsidP="00EC17D0">
      <w:pPr>
        <w:pStyle w:val="-"/>
        <w:ind w:firstLine="420"/>
        <w:rPr>
          <w:rFonts w:hint="eastAsia"/>
        </w:rPr>
      </w:pPr>
      <w:r>
        <w:rPr>
          <w:rFonts w:hint="eastAsia"/>
        </w:rPr>
        <w:t>1、中国证券监督管理委员会批准设立招商基金管理有限公司的文件；</w:t>
      </w:r>
    </w:p>
    <w:p w:rsidR="00EC17D0" w:rsidRDefault="00EC17D0" w:rsidP="00EC17D0">
      <w:pPr>
        <w:pStyle w:val="-"/>
        <w:ind w:firstLine="420"/>
        <w:rPr>
          <w:rFonts w:hint="eastAsia"/>
        </w:rPr>
      </w:pPr>
      <w:r>
        <w:rPr>
          <w:rFonts w:hint="eastAsia"/>
        </w:rPr>
        <w:t>2、中国证券监督管理委员会批准招商大盘蓝筹混合型证券投资基金设立的文件；</w:t>
      </w:r>
    </w:p>
    <w:p w:rsidR="00EC17D0" w:rsidRDefault="00EC17D0" w:rsidP="00EC17D0">
      <w:pPr>
        <w:pStyle w:val="-"/>
        <w:ind w:firstLine="420"/>
        <w:rPr>
          <w:rFonts w:hint="eastAsia"/>
        </w:rPr>
      </w:pPr>
      <w:r>
        <w:rPr>
          <w:rFonts w:hint="eastAsia"/>
        </w:rPr>
        <w:t>3、《招商大盘蓝筹混合型证券投资基金基金合同》；</w:t>
      </w:r>
    </w:p>
    <w:p w:rsidR="00EC17D0" w:rsidRDefault="00EC17D0" w:rsidP="00EC17D0">
      <w:pPr>
        <w:pStyle w:val="-"/>
        <w:ind w:firstLine="420"/>
        <w:rPr>
          <w:rFonts w:hint="eastAsia"/>
        </w:rPr>
      </w:pPr>
      <w:r>
        <w:rPr>
          <w:rFonts w:hint="eastAsia"/>
        </w:rPr>
        <w:t>4、《招商大盘蓝筹混合型证券投资基金托管协议》；</w:t>
      </w:r>
    </w:p>
    <w:p w:rsidR="00EC17D0" w:rsidRDefault="00EC17D0" w:rsidP="00EC17D0">
      <w:pPr>
        <w:pStyle w:val="-"/>
        <w:ind w:firstLine="420"/>
        <w:rPr>
          <w:rFonts w:hint="eastAsia"/>
        </w:rPr>
      </w:pPr>
      <w:r>
        <w:rPr>
          <w:rFonts w:hint="eastAsia"/>
        </w:rPr>
        <w:t>5、《招商大盘蓝筹混合型证券投资基金招募说明书》；</w:t>
      </w:r>
    </w:p>
    <w:p w:rsidR="00EC17D0" w:rsidRDefault="00EC17D0" w:rsidP="00EC17D0">
      <w:pPr>
        <w:pStyle w:val="-"/>
        <w:ind w:firstLine="420"/>
        <w:rPr>
          <w:rFonts w:hint="eastAsia"/>
        </w:rPr>
      </w:pPr>
      <w:r>
        <w:rPr>
          <w:rFonts w:hint="eastAsia"/>
        </w:rPr>
        <w:t>6、基金管理人业务资格批件、营业执照。</w:t>
      </w:r>
    </w:p>
    <w:p w:rsidR="00EC17D0" w:rsidRDefault="00EC17D0" w:rsidP="00EC17D0">
      <w:pPr>
        <w:pStyle w:val="-2"/>
        <w:spacing w:before="312"/>
        <w:rPr>
          <w:rFonts w:hint="eastAsia"/>
        </w:rPr>
      </w:pPr>
      <w:r>
        <w:rPr>
          <w:rFonts w:hint="eastAsia"/>
        </w:rPr>
        <w:t>存放地点</w:t>
      </w:r>
    </w:p>
    <w:p w:rsidR="00EC17D0" w:rsidRDefault="00EC17D0" w:rsidP="00EC17D0">
      <w:pPr>
        <w:pStyle w:val="-"/>
        <w:ind w:firstLine="420"/>
        <w:rPr>
          <w:rFonts w:hint="eastAsia"/>
        </w:rPr>
      </w:pPr>
      <w:r>
        <w:rPr>
          <w:rFonts w:hint="eastAsia"/>
        </w:rPr>
        <w:t>招商基金管理有限公司</w:t>
      </w:r>
    </w:p>
    <w:p w:rsidR="00EC17D0" w:rsidRDefault="00EC17D0" w:rsidP="00EC17D0">
      <w:pPr>
        <w:pStyle w:val="-"/>
        <w:ind w:firstLine="420"/>
        <w:rPr>
          <w:rFonts w:hint="eastAsia"/>
        </w:rPr>
      </w:pPr>
      <w:r>
        <w:rPr>
          <w:rFonts w:hint="eastAsia"/>
        </w:rPr>
        <w:t>地址：深圳市福田区深南大道7088号</w:t>
      </w:r>
    </w:p>
    <w:p w:rsidR="00EC17D0" w:rsidRDefault="00EC17D0" w:rsidP="00EC17D0">
      <w:pPr>
        <w:pStyle w:val="-2"/>
        <w:spacing w:before="312"/>
        <w:rPr>
          <w:rFonts w:hint="eastAsia"/>
        </w:rPr>
      </w:pPr>
      <w:r>
        <w:rPr>
          <w:rFonts w:hint="eastAsia"/>
        </w:rPr>
        <w:t>查阅方式</w:t>
      </w:r>
    </w:p>
    <w:p w:rsidR="00EC17D0" w:rsidRDefault="00EC17D0" w:rsidP="00EC17D0">
      <w:pPr>
        <w:pStyle w:val="-"/>
        <w:ind w:firstLine="420"/>
        <w:rPr>
          <w:rFonts w:hint="eastAsia"/>
        </w:rPr>
      </w:pPr>
      <w:r>
        <w:rPr>
          <w:rFonts w:hint="eastAsia"/>
        </w:rPr>
        <w:t>上述文件可在招商基金管理有限公司互联网站上查阅，或者在营业时间内到招商基金管理有限公司查阅。</w:t>
      </w:r>
    </w:p>
    <w:p w:rsidR="00EC17D0" w:rsidRDefault="00EC17D0" w:rsidP="00EC17D0">
      <w:pPr>
        <w:pStyle w:val="-"/>
        <w:ind w:firstLine="420"/>
        <w:rPr>
          <w:rFonts w:hint="eastAsia"/>
        </w:rPr>
      </w:pPr>
      <w:r>
        <w:rPr>
          <w:rFonts w:hint="eastAsia"/>
        </w:rPr>
        <w:t>投资者对本报告书如有疑问，可咨询本基金管理人招商基金管理有限公司。</w:t>
      </w:r>
    </w:p>
    <w:p w:rsidR="00EC17D0" w:rsidRDefault="00EC17D0" w:rsidP="00EC17D0">
      <w:pPr>
        <w:pStyle w:val="-"/>
        <w:ind w:firstLine="420"/>
        <w:rPr>
          <w:rFonts w:hint="eastAsia"/>
        </w:rPr>
      </w:pPr>
      <w:r>
        <w:rPr>
          <w:rFonts w:hint="eastAsia"/>
        </w:rPr>
        <w:t>客户服务中心电话：400-887-9555</w:t>
      </w:r>
    </w:p>
    <w:p w:rsidR="00EC17D0" w:rsidRDefault="00EC17D0" w:rsidP="00EC17D0">
      <w:pPr>
        <w:pStyle w:val="-"/>
        <w:ind w:firstLine="420"/>
        <w:rPr>
          <w:rFonts w:hint="eastAsia"/>
        </w:rPr>
      </w:pPr>
      <w:r>
        <w:rPr>
          <w:rFonts w:hint="eastAsia"/>
        </w:rPr>
        <w:t>网址：http://www.cmfchina.com</w:t>
      </w:r>
    </w:p>
    <w:p w:rsidR="00EC17D0" w:rsidRPr="00EC17D0" w:rsidRDefault="00EC17D0" w:rsidP="00EC17D0">
      <w:pPr>
        <w:rPr>
          <w:rFonts w:hint="eastAsia"/>
        </w:rPr>
      </w:pPr>
      <w:bookmarkStart w:id="2" w:name="_GoBack"/>
      <w:bookmarkEnd w:id="2"/>
    </w:p>
    <w:p w:rsidR="00FB358D" w:rsidRDefault="00EC17D0" w:rsidP="00F8552E">
      <w:pPr>
        <w:snapToGrid w:val="0"/>
        <w:spacing w:line="360" w:lineRule="auto"/>
        <w:jc w:val="right"/>
      </w:pPr>
      <w:r>
        <w:rPr>
          <w:rFonts w:hint="eastAsia"/>
        </w:rPr>
        <w:t>招商基金管理有限公司</w:t>
      </w:r>
    </w:p>
    <w:p w:rsidR="00C7329B" w:rsidRPr="0063383B" w:rsidRDefault="00EC17D0"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D0" w:rsidRDefault="00EC17D0" w:rsidP="00D17C56">
      <w:r>
        <w:separator/>
      </w:r>
    </w:p>
  </w:endnote>
  <w:endnote w:type="continuationSeparator" w:id="0">
    <w:p w:rsidR="00EC17D0" w:rsidRDefault="00EC17D0"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D0" w:rsidRDefault="00EC17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C17D0" w:rsidRPr="00EC17D0">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C17D0">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C17D0">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D0" w:rsidRDefault="00EC17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D0" w:rsidRDefault="00EC17D0" w:rsidP="00D17C56">
      <w:r>
        <w:separator/>
      </w:r>
    </w:p>
  </w:footnote>
  <w:footnote w:type="continuationSeparator" w:id="0">
    <w:p w:rsidR="00EC17D0" w:rsidRDefault="00EC17D0"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D0" w:rsidRDefault="00EC17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EC17D0" w:rsidP="00AE3F5B">
    <w:pPr>
      <w:pStyle w:val="a7"/>
      <w:pBdr>
        <w:bottom w:val="single" w:sz="4" w:space="1" w:color="auto"/>
      </w:pBdr>
      <w:jc w:val="right"/>
    </w:pPr>
    <w:r>
      <w:rPr>
        <w:rFonts w:hint="eastAsia"/>
      </w:rPr>
      <w:t>招商大盘蓝筹混合型证券投资基金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17D0"/>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B853B"/>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6B19-33A8-4340-A257-4D3B5E65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5994</Characters>
  <Application>Microsoft Office Word</Application>
  <DocSecurity>0</DocSecurity>
  <Lines>49</Lines>
  <Paragraphs>14</Paragraphs>
  <ScaleCrop>false</ScaleCrop>
  <Company>MC SYSTEM</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2024-07-17T02:22:00Z</dcterms:created>
  <dcterms:modified xsi:type="dcterms:W3CDTF">2024-07-17T02:22:00Z</dcterms:modified>
</cp:coreProperties>
</file>