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0A247B">
        <w:rPr>
          <w:rFonts w:ascii="宋体" w:hAnsi="宋体" w:hint="eastAsia"/>
          <w:b/>
          <w:bCs/>
          <w:sz w:val="48"/>
          <w:szCs w:val="30"/>
        </w:rPr>
        <w:t>招商安益灵活配置混合型证券投资基金</w:t>
      </w:r>
      <w:r w:rsidR="000A247B">
        <w:rPr>
          <w:rFonts w:ascii="宋体" w:hAnsi="宋体"/>
          <w:b/>
          <w:bCs/>
          <w:sz w:val="48"/>
          <w:szCs w:val="30"/>
        </w:rPr>
        <w:t>2024年第2季度报告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0A247B" w:rsidP="00D17C56">
      <w:pPr>
        <w:jc w:val="center"/>
        <w:rPr>
          <w:rFonts w:ascii="宋体" w:hAnsi="宋体"/>
          <w:b/>
          <w:bCs/>
          <w:sz w:val="28"/>
          <w:szCs w:val="30"/>
        </w:rPr>
      </w:pPr>
      <w:r>
        <w:rPr>
          <w:rFonts w:ascii="宋体" w:hAnsi="宋体"/>
          <w:b/>
          <w:bCs/>
          <w:sz w:val="28"/>
          <w:szCs w:val="30"/>
        </w:rPr>
        <w:t>2024年06月30日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0A247B">
        <w:rPr>
          <w:rFonts w:ascii="宋体" w:hAnsi="宋体" w:hint="eastAsia"/>
          <w:b/>
          <w:bCs/>
          <w:sz w:val="28"/>
          <w:szCs w:val="30"/>
        </w:rPr>
        <w:t>招商基金管理有限公司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0A247B">
        <w:rPr>
          <w:rFonts w:ascii="宋体" w:hAnsi="宋体" w:hint="eastAsia"/>
          <w:b/>
          <w:bCs/>
          <w:sz w:val="28"/>
          <w:szCs w:val="30"/>
        </w:rPr>
        <w:t>中国建设银行股份有限公司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0A247B">
        <w:rPr>
          <w:rFonts w:ascii="宋体" w:hAnsi="宋体"/>
          <w:b/>
          <w:bCs/>
          <w:sz w:val="28"/>
          <w:szCs w:val="30"/>
        </w:rPr>
        <w:t>2024年7月18日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0A247B">
      <w:pPr>
        <w:pStyle w:val="-1"/>
        <w:ind w:left="281" w:hanging="281"/>
        <w:rPr>
          <w:rFonts w:hint="eastAsia"/>
        </w:rPr>
      </w:pPr>
      <w:r>
        <w:br w:type="page"/>
      </w:r>
      <w:r w:rsidR="000A247B">
        <w:rPr>
          <w:rFonts w:hint="eastAsia"/>
        </w:rPr>
        <w:lastRenderedPageBreak/>
        <w:t>重要提示</w:t>
      </w:r>
    </w:p>
    <w:p w:rsidR="000A247B" w:rsidRDefault="000A247B" w:rsidP="000A247B">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0A247B" w:rsidRDefault="000A247B" w:rsidP="000A247B">
      <w:pPr>
        <w:pStyle w:val="-"/>
        <w:ind w:firstLine="420"/>
        <w:rPr>
          <w:rFonts w:hint="eastAsia"/>
        </w:rPr>
      </w:pPr>
      <w:r>
        <w:rPr>
          <w:rFonts w:hint="eastAsia"/>
        </w:rPr>
        <w:t>基金托管人中国建设银行股份有限公司根据本基金合同规定，于2024年7月17日复核了本报告中的财务指标、净值表现和投资组合报告等内容，保证复核内容不存在虚假记载、误导性陈述或者重大遗漏。</w:t>
      </w:r>
    </w:p>
    <w:p w:rsidR="000A247B" w:rsidRDefault="000A247B" w:rsidP="000A247B">
      <w:pPr>
        <w:pStyle w:val="-"/>
        <w:ind w:firstLine="420"/>
        <w:rPr>
          <w:rFonts w:hint="eastAsia"/>
        </w:rPr>
      </w:pPr>
      <w:r>
        <w:rPr>
          <w:rFonts w:hint="eastAsia"/>
        </w:rPr>
        <w:t>基金管理人承诺以诚实信用、勤勉尽责的原则管理和运用基金资产，但不保证基金一定盈利。</w:t>
      </w:r>
    </w:p>
    <w:p w:rsidR="000A247B" w:rsidRDefault="000A247B" w:rsidP="000A247B">
      <w:pPr>
        <w:pStyle w:val="-"/>
        <w:ind w:firstLine="420"/>
        <w:rPr>
          <w:rFonts w:hint="eastAsia"/>
        </w:rPr>
      </w:pPr>
      <w:r>
        <w:rPr>
          <w:rFonts w:hint="eastAsia"/>
        </w:rPr>
        <w:t>基金的过往业绩并不代表其未来表现。投资有风险，投资者在作出投资决策前应仔细阅读本基金的招募说明书。</w:t>
      </w:r>
    </w:p>
    <w:p w:rsidR="000A247B" w:rsidRDefault="000A247B" w:rsidP="000A247B">
      <w:pPr>
        <w:pStyle w:val="-"/>
        <w:ind w:firstLine="420"/>
        <w:rPr>
          <w:rFonts w:hint="eastAsia"/>
        </w:rPr>
      </w:pPr>
      <w:r>
        <w:rPr>
          <w:rFonts w:hint="eastAsia"/>
        </w:rPr>
        <w:t>本报告中财务资料未经审计。</w:t>
      </w:r>
    </w:p>
    <w:p w:rsidR="000A247B" w:rsidRDefault="000A247B" w:rsidP="000A247B">
      <w:pPr>
        <w:pStyle w:val="-"/>
        <w:ind w:firstLine="420"/>
        <w:rPr>
          <w:rFonts w:hint="eastAsia"/>
        </w:rPr>
      </w:pPr>
      <w:r>
        <w:rPr>
          <w:rFonts w:hint="eastAsia"/>
        </w:rPr>
        <w:t>本报告期自2024年4月1日起至6月30日止。</w:t>
      </w:r>
    </w:p>
    <w:p w:rsidR="000A247B" w:rsidRDefault="000A247B" w:rsidP="000A247B">
      <w:pPr>
        <w:pStyle w:val="-1"/>
        <w:ind w:left="281" w:hanging="281"/>
        <w:rPr>
          <w:rFonts w:hint="eastAsia"/>
        </w:rPr>
      </w:pPr>
      <w:r>
        <w:rPr>
          <w:rFonts w:hint="eastAsia"/>
        </w:rPr>
        <w:t>基金产品概况</w:t>
      </w:r>
    </w:p>
    <w:tbl>
      <w:tblPr>
        <w:tblStyle w:val="-noheader"/>
        <w:tblW w:w="0" w:type="auto"/>
        <w:tblLayout w:type="fixed"/>
        <w:tblLook w:val="04A0" w:firstRow="1" w:lastRow="0" w:firstColumn="1" w:lastColumn="0" w:noHBand="0" w:noVBand="1"/>
      </w:tblPr>
      <w:tblGrid>
        <w:gridCol w:w="2840"/>
        <w:gridCol w:w="2841"/>
        <w:gridCol w:w="2841"/>
      </w:tblGrid>
      <w:tr w:rsidR="000A247B" w:rsidTr="00594386">
        <w:tc>
          <w:tcPr>
            <w:tcW w:w="2840" w:type="dxa"/>
          </w:tcPr>
          <w:p w:rsidR="000A247B" w:rsidRDefault="000A247B" w:rsidP="000A247B">
            <w:pPr>
              <w:jc w:val="left"/>
              <w:rPr>
                <w:rFonts w:hint="eastAsia"/>
              </w:rPr>
            </w:pPr>
            <w:r>
              <w:rPr>
                <w:rFonts w:hint="eastAsia"/>
              </w:rPr>
              <w:t>基金简称</w:t>
            </w:r>
          </w:p>
        </w:tc>
        <w:tc>
          <w:tcPr>
            <w:tcW w:w="5682" w:type="dxa"/>
            <w:gridSpan w:val="2"/>
          </w:tcPr>
          <w:p w:rsidR="000A247B" w:rsidRDefault="000A247B" w:rsidP="000A247B">
            <w:pPr>
              <w:jc w:val="left"/>
              <w:rPr>
                <w:rFonts w:hint="eastAsia"/>
              </w:rPr>
            </w:pPr>
            <w:r>
              <w:rPr>
                <w:rFonts w:hint="eastAsia"/>
              </w:rPr>
              <w:t>招商安益灵活配置混合</w:t>
            </w:r>
          </w:p>
        </w:tc>
      </w:tr>
      <w:tr w:rsidR="000A247B" w:rsidTr="00C36D6C">
        <w:tc>
          <w:tcPr>
            <w:tcW w:w="2840" w:type="dxa"/>
          </w:tcPr>
          <w:p w:rsidR="000A247B" w:rsidRDefault="000A247B" w:rsidP="000A247B">
            <w:pPr>
              <w:jc w:val="left"/>
              <w:rPr>
                <w:rFonts w:hint="eastAsia"/>
              </w:rPr>
            </w:pPr>
            <w:r>
              <w:rPr>
                <w:rFonts w:hint="eastAsia"/>
              </w:rPr>
              <w:t>基金主代码</w:t>
            </w:r>
          </w:p>
        </w:tc>
        <w:tc>
          <w:tcPr>
            <w:tcW w:w="5682" w:type="dxa"/>
            <w:gridSpan w:val="2"/>
          </w:tcPr>
          <w:p w:rsidR="000A247B" w:rsidRDefault="000A247B" w:rsidP="000A247B">
            <w:pPr>
              <w:jc w:val="left"/>
              <w:rPr>
                <w:rFonts w:hint="eastAsia"/>
              </w:rPr>
            </w:pPr>
            <w:r>
              <w:t>001531</w:t>
            </w:r>
          </w:p>
        </w:tc>
      </w:tr>
      <w:tr w:rsidR="000A247B" w:rsidTr="00397FF9">
        <w:tc>
          <w:tcPr>
            <w:tcW w:w="2840" w:type="dxa"/>
          </w:tcPr>
          <w:p w:rsidR="000A247B" w:rsidRDefault="000A247B" w:rsidP="000A247B">
            <w:pPr>
              <w:jc w:val="left"/>
              <w:rPr>
                <w:rFonts w:hint="eastAsia"/>
              </w:rPr>
            </w:pPr>
            <w:r>
              <w:rPr>
                <w:rFonts w:hint="eastAsia"/>
              </w:rPr>
              <w:t>交易代码</w:t>
            </w:r>
          </w:p>
        </w:tc>
        <w:tc>
          <w:tcPr>
            <w:tcW w:w="5682" w:type="dxa"/>
            <w:gridSpan w:val="2"/>
          </w:tcPr>
          <w:p w:rsidR="000A247B" w:rsidRDefault="000A247B" w:rsidP="000A247B">
            <w:pPr>
              <w:jc w:val="left"/>
              <w:rPr>
                <w:rFonts w:hint="eastAsia"/>
              </w:rPr>
            </w:pPr>
            <w:r>
              <w:t>001531</w:t>
            </w:r>
          </w:p>
        </w:tc>
      </w:tr>
      <w:tr w:rsidR="000A247B" w:rsidTr="002A1E32">
        <w:tc>
          <w:tcPr>
            <w:tcW w:w="2840" w:type="dxa"/>
          </w:tcPr>
          <w:p w:rsidR="000A247B" w:rsidRDefault="000A247B" w:rsidP="000A247B">
            <w:pPr>
              <w:jc w:val="left"/>
              <w:rPr>
                <w:rFonts w:hint="eastAsia"/>
              </w:rPr>
            </w:pPr>
            <w:r>
              <w:rPr>
                <w:rFonts w:hint="eastAsia"/>
              </w:rPr>
              <w:t>基金运作方式</w:t>
            </w:r>
          </w:p>
        </w:tc>
        <w:tc>
          <w:tcPr>
            <w:tcW w:w="5682" w:type="dxa"/>
            <w:gridSpan w:val="2"/>
          </w:tcPr>
          <w:p w:rsidR="000A247B" w:rsidRDefault="000A247B" w:rsidP="000A247B">
            <w:pPr>
              <w:jc w:val="left"/>
              <w:rPr>
                <w:rFonts w:hint="eastAsia"/>
              </w:rPr>
            </w:pPr>
            <w:r>
              <w:rPr>
                <w:rFonts w:hint="eastAsia"/>
              </w:rPr>
              <w:t>契约型开放式</w:t>
            </w:r>
          </w:p>
        </w:tc>
      </w:tr>
      <w:tr w:rsidR="000A247B" w:rsidTr="00A2777F">
        <w:tc>
          <w:tcPr>
            <w:tcW w:w="2840" w:type="dxa"/>
          </w:tcPr>
          <w:p w:rsidR="000A247B" w:rsidRDefault="000A247B" w:rsidP="000A247B">
            <w:pPr>
              <w:jc w:val="left"/>
              <w:rPr>
                <w:rFonts w:hint="eastAsia"/>
              </w:rPr>
            </w:pPr>
            <w:r>
              <w:rPr>
                <w:rFonts w:hint="eastAsia"/>
              </w:rPr>
              <w:t>基金合同生效日</w:t>
            </w:r>
          </w:p>
        </w:tc>
        <w:tc>
          <w:tcPr>
            <w:tcW w:w="5682" w:type="dxa"/>
            <w:gridSpan w:val="2"/>
          </w:tcPr>
          <w:p w:rsidR="000A247B" w:rsidRDefault="000A247B" w:rsidP="000A247B">
            <w:pPr>
              <w:jc w:val="left"/>
              <w:rPr>
                <w:rFonts w:hint="eastAsia"/>
              </w:rPr>
            </w:pPr>
            <w:r>
              <w:rPr>
                <w:rFonts w:hint="eastAsia"/>
              </w:rPr>
              <w:t>2018</w:t>
            </w:r>
            <w:r>
              <w:rPr>
                <w:rFonts w:hint="eastAsia"/>
              </w:rPr>
              <w:t>年</w:t>
            </w:r>
            <w:r>
              <w:rPr>
                <w:rFonts w:hint="eastAsia"/>
              </w:rPr>
              <w:t>7</w:t>
            </w:r>
            <w:r>
              <w:rPr>
                <w:rFonts w:hint="eastAsia"/>
              </w:rPr>
              <w:t>月</w:t>
            </w:r>
            <w:r>
              <w:rPr>
                <w:rFonts w:hint="eastAsia"/>
              </w:rPr>
              <w:t>17</w:t>
            </w:r>
            <w:r>
              <w:rPr>
                <w:rFonts w:hint="eastAsia"/>
              </w:rPr>
              <w:t>日</w:t>
            </w:r>
          </w:p>
        </w:tc>
      </w:tr>
      <w:tr w:rsidR="000A247B" w:rsidTr="00CE45A2">
        <w:tc>
          <w:tcPr>
            <w:tcW w:w="2840" w:type="dxa"/>
          </w:tcPr>
          <w:p w:rsidR="000A247B" w:rsidRDefault="000A247B" w:rsidP="000A247B">
            <w:pPr>
              <w:jc w:val="left"/>
              <w:rPr>
                <w:rFonts w:hint="eastAsia"/>
              </w:rPr>
            </w:pPr>
            <w:r>
              <w:rPr>
                <w:rFonts w:hint="eastAsia"/>
              </w:rPr>
              <w:t>报告期末基金份额总额</w:t>
            </w:r>
          </w:p>
        </w:tc>
        <w:tc>
          <w:tcPr>
            <w:tcW w:w="5682" w:type="dxa"/>
            <w:gridSpan w:val="2"/>
          </w:tcPr>
          <w:p w:rsidR="000A247B" w:rsidRDefault="000A247B" w:rsidP="000A247B">
            <w:pPr>
              <w:jc w:val="left"/>
              <w:rPr>
                <w:rFonts w:hint="eastAsia"/>
              </w:rPr>
            </w:pPr>
            <w:r>
              <w:rPr>
                <w:rFonts w:hint="eastAsia"/>
              </w:rPr>
              <w:t>228,053,305.37</w:t>
            </w:r>
            <w:r>
              <w:rPr>
                <w:rFonts w:hint="eastAsia"/>
              </w:rPr>
              <w:t>份</w:t>
            </w:r>
          </w:p>
        </w:tc>
      </w:tr>
      <w:tr w:rsidR="000A247B" w:rsidTr="00986259">
        <w:tc>
          <w:tcPr>
            <w:tcW w:w="2840" w:type="dxa"/>
          </w:tcPr>
          <w:p w:rsidR="000A247B" w:rsidRDefault="000A247B" w:rsidP="000A247B">
            <w:pPr>
              <w:jc w:val="left"/>
              <w:rPr>
                <w:rFonts w:hint="eastAsia"/>
              </w:rPr>
            </w:pPr>
            <w:r>
              <w:rPr>
                <w:rFonts w:hint="eastAsia"/>
              </w:rPr>
              <w:t>投资目标</w:t>
            </w:r>
          </w:p>
        </w:tc>
        <w:tc>
          <w:tcPr>
            <w:tcW w:w="5682" w:type="dxa"/>
            <w:gridSpan w:val="2"/>
          </w:tcPr>
          <w:p w:rsidR="000A247B" w:rsidRDefault="000A247B" w:rsidP="000A247B">
            <w:pPr>
              <w:jc w:val="left"/>
              <w:rPr>
                <w:rFonts w:hint="eastAsia"/>
              </w:rPr>
            </w:pPr>
            <w:r>
              <w:rPr>
                <w:rFonts w:hint="eastAsia"/>
              </w:rPr>
              <w:t>本基金通过将基金资产在不同投资资产类别之间灵活配置，在控制下行风险的前提下为投资人获取稳健回报。</w:t>
            </w:r>
          </w:p>
        </w:tc>
      </w:tr>
      <w:tr w:rsidR="000A247B" w:rsidTr="003B35F4">
        <w:tc>
          <w:tcPr>
            <w:tcW w:w="2840" w:type="dxa"/>
          </w:tcPr>
          <w:p w:rsidR="000A247B" w:rsidRDefault="000A247B" w:rsidP="000A247B">
            <w:pPr>
              <w:jc w:val="left"/>
              <w:rPr>
                <w:rFonts w:hint="eastAsia"/>
              </w:rPr>
            </w:pPr>
            <w:r>
              <w:rPr>
                <w:rFonts w:hint="eastAsia"/>
              </w:rPr>
              <w:t>投资策略</w:t>
            </w:r>
          </w:p>
        </w:tc>
        <w:tc>
          <w:tcPr>
            <w:tcW w:w="5682" w:type="dxa"/>
            <w:gridSpan w:val="2"/>
          </w:tcPr>
          <w:p w:rsidR="000A247B" w:rsidRDefault="000A247B" w:rsidP="000A247B">
            <w:pPr>
              <w:rPr>
                <w:rFonts w:hint="eastAsia"/>
              </w:rPr>
            </w:pPr>
            <w:r>
              <w:rPr>
                <w:rFonts w:hint="eastAsia"/>
              </w:rPr>
              <w:t>本基金在大类资产配置过程中，注重平衡投资的收益和风险水平，以实现基金份额净值的稳定增长。具体包括：</w:t>
            </w:r>
            <w:r>
              <w:rPr>
                <w:rFonts w:hint="eastAsia"/>
              </w:rPr>
              <w:t>1</w:t>
            </w:r>
            <w:r>
              <w:rPr>
                <w:rFonts w:hint="eastAsia"/>
              </w:rPr>
              <w:t>、资产配置策略；</w:t>
            </w:r>
            <w:r>
              <w:rPr>
                <w:rFonts w:hint="eastAsia"/>
              </w:rPr>
              <w:t>2</w:t>
            </w:r>
            <w:r>
              <w:rPr>
                <w:rFonts w:hint="eastAsia"/>
              </w:rPr>
              <w:t>、个股投资策略；</w:t>
            </w:r>
            <w:r>
              <w:rPr>
                <w:rFonts w:hint="eastAsia"/>
              </w:rPr>
              <w:t>3</w:t>
            </w:r>
            <w:r>
              <w:rPr>
                <w:rFonts w:hint="eastAsia"/>
              </w:rPr>
              <w:t>、债券（不含可转换公司债）投资策略；</w:t>
            </w:r>
            <w:r>
              <w:rPr>
                <w:rFonts w:hint="eastAsia"/>
              </w:rPr>
              <w:t>4</w:t>
            </w:r>
            <w:r>
              <w:rPr>
                <w:rFonts w:hint="eastAsia"/>
              </w:rPr>
              <w:t>、可转换公司债投资策略；</w:t>
            </w:r>
            <w:r>
              <w:rPr>
                <w:rFonts w:hint="eastAsia"/>
              </w:rPr>
              <w:t>5</w:t>
            </w:r>
            <w:r>
              <w:rPr>
                <w:rFonts w:hint="eastAsia"/>
              </w:rPr>
              <w:t>、中小企业私募债的投资策略；</w:t>
            </w:r>
            <w:r>
              <w:rPr>
                <w:rFonts w:hint="eastAsia"/>
              </w:rPr>
              <w:t>6</w:t>
            </w:r>
            <w:r>
              <w:rPr>
                <w:rFonts w:hint="eastAsia"/>
              </w:rPr>
              <w:t>、资产证券化产品投资策略；</w:t>
            </w:r>
            <w:r>
              <w:rPr>
                <w:rFonts w:hint="eastAsia"/>
              </w:rPr>
              <w:t>7</w:t>
            </w:r>
            <w:r>
              <w:rPr>
                <w:rFonts w:hint="eastAsia"/>
              </w:rPr>
              <w:t>、权证投资策略；</w:t>
            </w:r>
            <w:r>
              <w:rPr>
                <w:rFonts w:hint="eastAsia"/>
              </w:rPr>
              <w:t>8</w:t>
            </w:r>
            <w:r>
              <w:rPr>
                <w:rFonts w:hint="eastAsia"/>
              </w:rPr>
              <w:t>、股指期货投资策略；</w:t>
            </w:r>
            <w:r>
              <w:rPr>
                <w:rFonts w:hint="eastAsia"/>
              </w:rPr>
              <w:t>9</w:t>
            </w:r>
            <w:r>
              <w:rPr>
                <w:rFonts w:hint="eastAsia"/>
              </w:rPr>
              <w:t>、存托凭证投资策略。</w:t>
            </w:r>
          </w:p>
        </w:tc>
      </w:tr>
      <w:tr w:rsidR="000A247B" w:rsidTr="00221D4B">
        <w:tc>
          <w:tcPr>
            <w:tcW w:w="2840" w:type="dxa"/>
          </w:tcPr>
          <w:p w:rsidR="000A247B" w:rsidRDefault="000A247B" w:rsidP="000A247B">
            <w:pPr>
              <w:jc w:val="left"/>
              <w:rPr>
                <w:rFonts w:hint="eastAsia"/>
              </w:rPr>
            </w:pPr>
            <w:r>
              <w:rPr>
                <w:rFonts w:hint="eastAsia"/>
              </w:rPr>
              <w:t>业绩比较基准</w:t>
            </w:r>
          </w:p>
        </w:tc>
        <w:tc>
          <w:tcPr>
            <w:tcW w:w="5682" w:type="dxa"/>
            <w:gridSpan w:val="2"/>
          </w:tcPr>
          <w:p w:rsidR="000A247B" w:rsidRDefault="000A247B" w:rsidP="000A247B">
            <w:pPr>
              <w:jc w:val="left"/>
              <w:rPr>
                <w:rFonts w:hint="eastAsia"/>
              </w:rPr>
            </w:pPr>
            <w:r>
              <w:rPr>
                <w:rFonts w:hint="eastAsia"/>
              </w:rPr>
              <w:t>沪深</w:t>
            </w:r>
            <w:r>
              <w:rPr>
                <w:rFonts w:hint="eastAsia"/>
              </w:rPr>
              <w:t>300</w:t>
            </w:r>
            <w:r>
              <w:rPr>
                <w:rFonts w:hint="eastAsia"/>
              </w:rPr>
              <w:t>指数收益率×</w:t>
            </w:r>
            <w:r>
              <w:rPr>
                <w:rFonts w:hint="eastAsia"/>
              </w:rPr>
              <w:t>60%+</w:t>
            </w:r>
            <w:r>
              <w:rPr>
                <w:rFonts w:hint="eastAsia"/>
              </w:rPr>
              <w:t>中债综合（全价）指数收益率×</w:t>
            </w:r>
            <w:r>
              <w:rPr>
                <w:rFonts w:hint="eastAsia"/>
              </w:rPr>
              <w:t>40%</w:t>
            </w:r>
          </w:p>
        </w:tc>
      </w:tr>
      <w:tr w:rsidR="000A247B" w:rsidTr="004650B2">
        <w:tc>
          <w:tcPr>
            <w:tcW w:w="2840" w:type="dxa"/>
          </w:tcPr>
          <w:p w:rsidR="000A247B" w:rsidRDefault="000A247B" w:rsidP="000A247B">
            <w:pPr>
              <w:jc w:val="left"/>
              <w:rPr>
                <w:rFonts w:hint="eastAsia"/>
              </w:rPr>
            </w:pPr>
            <w:r>
              <w:rPr>
                <w:rFonts w:hint="eastAsia"/>
              </w:rPr>
              <w:t>风险收益特征</w:t>
            </w:r>
          </w:p>
        </w:tc>
        <w:tc>
          <w:tcPr>
            <w:tcW w:w="5682" w:type="dxa"/>
            <w:gridSpan w:val="2"/>
          </w:tcPr>
          <w:p w:rsidR="000A247B" w:rsidRDefault="000A247B" w:rsidP="000A247B">
            <w:pPr>
              <w:rPr>
                <w:rFonts w:hint="eastAsia"/>
              </w:rPr>
            </w:pPr>
            <w:r>
              <w:rPr>
                <w:rFonts w:hint="eastAsia"/>
              </w:rPr>
              <w:t>本基金是混合型基金，在证券投资基金中属于预期风险收益水平中等的投资品种，预期收益和预期风险高于货币市场基金和债券型基金，低于股票型基金。</w:t>
            </w:r>
          </w:p>
        </w:tc>
      </w:tr>
      <w:tr w:rsidR="000A247B" w:rsidTr="00FA3D69">
        <w:tc>
          <w:tcPr>
            <w:tcW w:w="2840" w:type="dxa"/>
          </w:tcPr>
          <w:p w:rsidR="000A247B" w:rsidRDefault="000A247B" w:rsidP="000A247B">
            <w:pPr>
              <w:jc w:val="left"/>
              <w:rPr>
                <w:rFonts w:hint="eastAsia"/>
              </w:rPr>
            </w:pPr>
            <w:r>
              <w:rPr>
                <w:rFonts w:hint="eastAsia"/>
              </w:rPr>
              <w:t>基金管理人</w:t>
            </w:r>
          </w:p>
        </w:tc>
        <w:tc>
          <w:tcPr>
            <w:tcW w:w="5682" w:type="dxa"/>
            <w:gridSpan w:val="2"/>
          </w:tcPr>
          <w:p w:rsidR="000A247B" w:rsidRDefault="000A247B" w:rsidP="000A247B">
            <w:pPr>
              <w:jc w:val="left"/>
              <w:rPr>
                <w:rFonts w:hint="eastAsia"/>
              </w:rPr>
            </w:pPr>
            <w:r>
              <w:rPr>
                <w:rFonts w:hint="eastAsia"/>
              </w:rPr>
              <w:t>招商基金管理有限公司</w:t>
            </w:r>
          </w:p>
        </w:tc>
      </w:tr>
      <w:tr w:rsidR="000A247B" w:rsidTr="00D34F80">
        <w:tc>
          <w:tcPr>
            <w:tcW w:w="2840" w:type="dxa"/>
          </w:tcPr>
          <w:p w:rsidR="000A247B" w:rsidRDefault="000A247B" w:rsidP="000A247B">
            <w:pPr>
              <w:jc w:val="left"/>
              <w:rPr>
                <w:rFonts w:hint="eastAsia"/>
              </w:rPr>
            </w:pPr>
            <w:r>
              <w:rPr>
                <w:rFonts w:hint="eastAsia"/>
              </w:rPr>
              <w:t>基金托管人</w:t>
            </w:r>
          </w:p>
        </w:tc>
        <w:tc>
          <w:tcPr>
            <w:tcW w:w="5682" w:type="dxa"/>
            <w:gridSpan w:val="2"/>
          </w:tcPr>
          <w:p w:rsidR="000A247B" w:rsidRDefault="000A247B" w:rsidP="000A247B">
            <w:pPr>
              <w:jc w:val="left"/>
              <w:rPr>
                <w:rFonts w:hint="eastAsia"/>
              </w:rPr>
            </w:pPr>
            <w:r>
              <w:rPr>
                <w:rFonts w:hint="eastAsia"/>
              </w:rPr>
              <w:t>中国建设银行股份有限公司</w:t>
            </w:r>
          </w:p>
        </w:tc>
      </w:tr>
      <w:tr w:rsidR="000A247B" w:rsidTr="000A247B">
        <w:tc>
          <w:tcPr>
            <w:tcW w:w="2840" w:type="dxa"/>
          </w:tcPr>
          <w:p w:rsidR="000A247B" w:rsidRDefault="000A247B" w:rsidP="000A247B">
            <w:pPr>
              <w:jc w:val="left"/>
              <w:rPr>
                <w:rFonts w:hint="eastAsia"/>
              </w:rPr>
            </w:pPr>
            <w:r>
              <w:rPr>
                <w:rFonts w:hint="eastAsia"/>
              </w:rPr>
              <w:t>下属分级基金的基金简称</w:t>
            </w:r>
          </w:p>
        </w:tc>
        <w:tc>
          <w:tcPr>
            <w:tcW w:w="2841" w:type="dxa"/>
          </w:tcPr>
          <w:p w:rsidR="000A247B" w:rsidRDefault="000A247B" w:rsidP="000A247B">
            <w:pPr>
              <w:jc w:val="left"/>
              <w:rPr>
                <w:rFonts w:hint="eastAsia"/>
              </w:rPr>
            </w:pPr>
            <w:r>
              <w:rPr>
                <w:rFonts w:hint="eastAsia"/>
              </w:rPr>
              <w:t>招商安益灵活配置混合</w:t>
            </w:r>
            <w:r>
              <w:rPr>
                <w:rFonts w:hint="eastAsia"/>
              </w:rPr>
              <w:t>A</w:t>
            </w:r>
          </w:p>
        </w:tc>
        <w:tc>
          <w:tcPr>
            <w:tcW w:w="2841" w:type="dxa"/>
          </w:tcPr>
          <w:p w:rsidR="000A247B" w:rsidRDefault="000A247B" w:rsidP="000A247B">
            <w:pPr>
              <w:jc w:val="left"/>
              <w:rPr>
                <w:rFonts w:hint="eastAsia"/>
              </w:rPr>
            </w:pPr>
            <w:r>
              <w:rPr>
                <w:rFonts w:hint="eastAsia"/>
              </w:rPr>
              <w:t>招商安益灵活配置混合</w:t>
            </w:r>
            <w:r>
              <w:rPr>
                <w:rFonts w:hint="eastAsia"/>
              </w:rPr>
              <w:t>C</w:t>
            </w:r>
          </w:p>
        </w:tc>
      </w:tr>
      <w:tr w:rsidR="000A247B" w:rsidTr="000A247B">
        <w:tc>
          <w:tcPr>
            <w:tcW w:w="2840" w:type="dxa"/>
          </w:tcPr>
          <w:p w:rsidR="000A247B" w:rsidRDefault="000A247B" w:rsidP="000A247B">
            <w:pPr>
              <w:jc w:val="left"/>
              <w:rPr>
                <w:rFonts w:hint="eastAsia"/>
              </w:rPr>
            </w:pPr>
            <w:r>
              <w:rPr>
                <w:rFonts w:hint="eastAsia"/>
              </w:rPr>
              <w:lastRenderedPageBreak/>
              <w:t>下属分级基金的交易代码</w:t>
            </w:r>
          </w:p>
        </w:tc>
        <w:tc>
          <w:tcPr>
            <w:tcW w:w="2841" w:type="dxa"/>
          </w:tcPr>
          <w:p w:rsidR="000A247B" w:rsidRDefault="000A247B" w:rsidP="000A247B">
            <w:pPr>
              <w:jc w:val="left"/>
              <w:rPr>
                <w:rFonts w:hint="eastAsia"/>
              </w:rPr>
            </w:pPr>
            <w:r>
              <w:t>001531</w:t>
            </w:r>
          </w:p>
        </w:tc>
        <w:tc>
          <w:tcPr>
            <w:tcW w:w="2841" w:type="dxa"/>
          </w:tcPr>
          <w:p w:rsidR="000A247B" w:rsidRDefault="000A247B" w:rsidP="000A247B">
            <w:pPr>
              <w:jc w:val="left"/>
              <w:rPr>
                <w:rFonts w:hint="eastAsia"/>
              </w:rPr>
            </w:pPr>
            <w:r>
              <w:t>018946</w:t>
            </w:r>
          </w:p>
        </w:tc>
      </w:tr>
      <w:tr w:rsidR="000A247B" w:rsidTr="000A247B">
        <w:tc>
          <w:tcPr>
            <w:tcW w:w="2840" w:type="dxa"/>
          </w:tcPr>
          <w:p w:rsidR="000A247B" w:rsidRDefault="000A247B" w:rsidP="000A247B">
            <w:pPr>
              <w:jc w:val="left"/>
              <w:rPr>
                <w:rFonts w:hint="eastAsia"/>
              </w:rPr>
            </w:pPr>
            <w:r>
              <w:rPr>
                <w:rFonts w:hint="eastAsia"/>
              </w:rPr>
              <w:t>报告期末下属分级基金的份额总额</w:t>
            </w:r>
          </w:p>
        </w:tc>
        <w:tc>
          <w:tcPr>
            <w:tcW w:w="2841" w:type="dxa"/>
          </w:tcPr>
          <w:p w:rsidR="000A247B" w:rsidRDefault="000A247B" w:rsidP="000A247B">
            <w:pPr>
              <w:jc w:val="left"/>
              <w:rPr>
                <w:rFonts w:hint="eastAsia"/>
              </w:rPr>
            </w:pPr>
            <w:r>
              <w:rPr>
                <w:rFonts w:hint="eastAsia"/>
              </w:rPr>
              <w:t>100,242,429.37</w:t>
            </w:r>
            <w:r>
              <w:rPr>
                <w:rFonts w:hint="eastAsia"/>
              </w:rPr>
              <w:t>份</w:t>
            </w:r>
          </w:p>
        </w:tc>
        <w:tc>
          <w:tcPr>
            <w:tcW w:w="2841" w:type="dxa"/>
          </w:tcPr>
          <w:p w:rsidR="000A247B" w:rsidRDefault="000A247B" w:rsidP="000A247B">
            <w:pPr>
              <w:jc w:val="left"/>
              <w:rPr>
                <w:rFonts w:hint="eastAsia"/>
              </w:rPr>
            </w:pPr>
            <w:r>
              <w:rPr>
                <w:rFonts w:hint="eastAsia"/>
              </w:rPr>
              <w:t>127,810,876.00</w:t>
            </w:r>
            <w:r>
              <w:rPr>
                <w:rFonts w:hint="eastAsia"/>
              </w:rPr>
              <w:t>份</w:t>
            </w:r>
          </w:p>
        </w:tc>
      </w:tr>
    </w:tbl>
    <w:p w:rsidR="000A247B" w:rsidRDefault="000A247B" w:rsidP="000A247B">
      <w:pPr>
        <w:pStyle w:val="-8"/>
        <w:rPr>
          <w:rFonts w:hint="eastAsia"/>
        </w:rPr>
      </w:pPr>
      <w:r>
        <w:rPr>
          <w:rFonts w:hint="eastAsia"/>
        </w:rPr>
        <w:t>注：1、本基金从2023年7月20日起新增C类份额，C类份额自2023年7月21日起存续。</w:t>
      </w:r>
    </w:p>
    <w:p w:rsidR="000A247B" w:rsidRDefault="000A247B" w:rsidP="000A247B">
      <w:pPr>
        <w:pStyle w:val="-"/>
        <w:ind w:firstLine="420"/>
        <w:rPr>
          <w:rFonts w:hint="eastAsia"/>
        </w:rPr>
      </w:pPr>
      <w:r>
        <w:rPr>
          <w:rFonts w:hint="eastAsia"/>
        </w:rPr>
        <w:t>2、根据《招商基金管理有限公司关于招商安益灵活配置混合型证券投资基金调整业绩比较基准并修改基金合同的公告》，本基金业绩比较基准自2024年3月4日起变更为沪深300指数收益率×60%+中债综合（全价）指数收益率×40%。</w:t>
      </w:r>
    </w:p>
    <w:p w:rsidR="000A247B" w:rsidRDefault="000A247B" w:rsidP="000A247B">
      <w:pPr>
        <w:pStyle w:val="-1"/>
        <w:ind w:left="281" w:hanging="281"/>
        <w:rPr>
          <w:rFonts w:hint="eastAsia"/>
        </w:rPr>
      </w:pPr>
      <w:r>
        <w:rPr>
          <w:rFonts w:hint="eastAsia"/>
        </w:rPr>
        <w:t>主要财务指标和基金净值表现</w:t>
      </w:r>
    </w:p>
    <w:p w:rsidR="000A247B" w:rsidRDefault="000A247B" w:rsidP="000A247B">
      <w:pPr>
        <w:pStyle w:val="-2"/>
        <w:spacing w:before="312"/>
        <w:rPr>
          <w:rFonts w:hint="eastAsia"/>
        </w:rPr>
      </w:pPr>
      <w:r>
        <w:rPr>
          <w:rFonts w:hint="eastAsia"/>
        </w:rPr>
        <w:t>主要财务指标</w:t>
      </w:r>
    </w:p>
    <w:p w:rsidR="000A247B" w:rsidRDefault="000A247B" w:rsidP="000A247B">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2840"/>
        <w:gridCol w:w="2841"/>
        <w:gridCol w:w="2841"/>
      </w:tblGrid>
      <w:tr w:rsidR="000A247B" w:rsidTr="00170635">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0A247B" w:rsidRDefault="000A247B" w:rsidP="000A247B">
            <w:pPr>
              <w:jc w:val="center"/>
              <w:rPr>
                <w:rFonts w:hint="eastAsia"/>
              </w:rPr>
            </w:pPr>
            <w:r>
              <w:rPr>
                <w:rFonts w:hint="eastAsia"/>
              </w:rPr>
              <w:t>主要财务指标</w:t>
            </w:r>
          </w:p>
        </w:tc>
        <w:tc>
          <w:tcPr>
            <w:tcW w:w="5682" w:type="dxa"/>
            <w:gridSpan w:val="2"/>
            <w:tcBorders>
              <w:bottom w:val="single" w:sz="4" w:space="0" w:color="auto"/>
            </w:tcBorders>
          </w:tcPr>
          <w:p w:rsidR="000A247B" w:rsidRDefault="000A247B" w:rsidP="000A247B">
            <w:pPr>
              <w:jc w:val="center"/>
              <w:rPr>
                <w:rFonts w:hint="eastAsia"/>
              </w:rPr>
            </w:pPr>
            <w:r>
              <w:rPr>
                <w:rFonts w:hint="eastAsia"/>
              </w:rPr>
              <w:t>报告期（</w:t>
            </w:r>
            <w:r>
              <w:rPr>
                <w:rFonts w:hint="eastAsia"/>
              </w:rPr>
              <w:t>2024</w:t>
            </w:r>
            <w:r>
              <w:rPr>
                <w:rFonts w:hint="eastAsia"/>
              </w:rPr>
              <w:t>年</w:t>
            </w:r>
            <w:r>
              <w:rPr>
                <w:rFonts w:hint="eastAsia"/>
              </w:rPr>
              <w:t>4</w:t>
            </w:r>
            <w:r>
              <w:rPr>
                <w:rFonts w:hint="eastAsia"/>
              </w:rPr>
              <w:t>月</w:t>
            </w:r>
            <w:r>
              <w:rPr>
                <w:rFonts w:hint="eastAsia"/>
              </w:rPr>
              <w:t>1</w:t>
            </w:r>
            <w:r>
              <w:rPr>
                <w:rFonts w:hint="eastAsia"/>
              </w:rPr>
              <w:t>日－</w:t>
            </w:r>
            <w:r>
              <w:rPr>
                <w:rFonts w:hint="eastAsia"/>
              </w:rPr>
              <w:t>2024</w:t>
            </w:r>
            <w:r>
              <w:rPr>
                <w:rFonts w:hint="eastAsia"/>
              </w:rPr>
              <w:t>年</w:t>
            </w:r>
            <w:r>
              <w:rPr>
                <w:rFonts w:hint="eastAsia"/>
              </w:rPr>
              <w:t>6</w:t>
            </w:r>
            <w:r>
              <w:rPr>
                <w:rFonts w:hint="eastAsia"/>
              </w:rPr>
              <w:t>月</w:t>
            </w:r>
            <w:r>
              <w:rPr>
                <w:rFonts w:hint="eastAsia"/>
              </w:rPr>
              <w:t>30</w:t>
            </w:r>
            <w:r>
              <w:rPr>
                <w:rFonts w:hint="eastAsia"/>
              </w:rPr>
              <w:t>日）</w:t>
            </w:r>
          </w:p>
        </w:tc>
      </w:tr>
      <w:tr w:rsidR="000A247B" w:rsidTr="000A247B">
        <w:tc>
          <w:tcPr>
            <w:tcW w:w="2840" w:type="dxa"/>
            <w:vMerge/>
          </w:tcPr>
          <w:p w:rsidR="000A247B" w:rsidRDefault="000A247B" w:rsidP="000A247B">
            <w:pPr>
              <w:jc w:val="left"/>
              <w:rPr>
                <w:rFonts w:hint="eastAsia"/>
              </w:rPr>
            </w:pPr>
          </w:p>
        </w:tc>
        <w:tc>
          <w:tcPr>
            <w:tcW w:w="2841" w:type="dxa"/>
            <w:shd w:val="clear" w:color="auto" w:fill="BFBFBF"/>
          </w:tcPr>
          <w:p w:rsidR="000A247B" w:rsidRDefault="000A247B" w:rsidP="000A247B">
            <w:pPr>
              <w:jc w:val="center"/>
              <w:rPr>
                <w:rFonts w:hint="eastAsia"/>
              </w:rPr>
            </w:pPr>
            <w:r>
              <w:rPr>
                <w:rFonts w:hint="eastAsia"/>
              </w:rPr>
              <w:t>招商安益灵活配置混合</w:t>
            </w:r>
            <w:r>
              <w:rPr>
                <w:rFonts w:hint="eastAsia"/>
              </w:rPr>
              <w:t>A</w:t>
            </w:r>
          </w:p>
        </w:tc>
        <w:tc>
          <w:tcPr>
            <w:tcW w:w="2841" w:type="dxa"/>
            <w:shd w:val="clear" w:color="auto" w:fill="BFBFBF"/>
          </w:tcPr>
          <w:p w:rsidR="000A247B" w:rsidRDefault="000A247B" w:rsidP="000A247B">
            <w:pPr>
              <w:jc w:val="center"/>
              <w:rPr>
                <w:rFonts w:hint="eastAsia"/>
              </w:rPr>
            </w:pPr>
            <w:r>
              <w:rPr>
                <w:rFonts w:hint="eastAsia"/>
              </w:rPr>
              <w:t>招商安益灵活配置混合</w:t>
            </w:r>
            <w:r>
              <w:rPr>
                <w:rFonts w:hint="eastAsia"/>
              </w:rPr>
              <w:t>C</w:t>
            </w:r>
          </w:p>
        </w:tc>
      </w:tr>
      <w:tr w:rsidR="000A247B" w:rsidTr="000A247B">
        <w:tc>
          <w:tcPr>
            <w:tcW w:w="2840" w:type="dxa"/>
          </w:tcPr>
          <w:p w:rsidR="000A247B" w:rsidRDefault="000A247B" w:rsidP="000A247B">
            <w:pPr>
              <w:jc w:val="left"/>
              <w:rPr>
                <w:rFonts w:hint="eastAsia"/>
              </w:rPr>
            </w:pPr>
            <w:r>
              <w:rPr>
                <w:rFonts w:hint="eastAsia"/>
              </w:rPr>
              <w:t>1.</w:t>
            </w:r>
            <w:r>
              <w:rPr>
                <w:rFonts w:hint="eastAsia"/>
              </w:rPr>
              <w:t>本期已实现收益</w:t>
            </w:r>
          </w:p>
        </w:tc>
        <w:tc>
          <w:tcPr>
            <w:tcW w:w="2841" w:type="dxa"/>
          </w:tcPr>
          <w:p w:rsidR="000A247B" w:rsidRDefault="000A247B" w:rsidP="000A247B">
            <w:pPr>
              <w:jc w:val="right"/>
              <w:rPr>
                <w:rFonts w:hint="eastAsia"/>
              </w:rPr>
            </w:pPr>
            <w:r>
              <w:t>-1,269,977.74</w:t>
            </w:r>
          </w:p>
        </w:tc>
        <w:tc>
          <w:tcPr>
            <w:tcW w:w="2841" w:type="dxa"/>
          </w:tcPr>
          <w:p w:rsidR="000A247B" w:rsidRDefault="000A247B" w:rsidP="000A247B">
            <w:pPr>
              <w:jc w:val="right"/>
              <w:rPr>
                <w:rFonts w:hint="eastAsia"/>
              </w:rPr>
            </w:pPr>
            <w:r>
              <w:t>-1,693,835.97</w:t>
            </w:r>
          </w:p>
        </w:tc>
      </w:tr>
      <w:tr w:rsidR="000A247B" w:rsidTr="000A247B">
        <w:tc>
          <w:tcPr>
            <w:tcW w:w="2840" w:type="dxa"/>
          </w:tcPr>
          <w:p w:rsidR="000A247B" w:rsidRDefault="000A247B" w:rsidP="000A247B">
            <w:pPr>
              <w:jc w:val="left"/>
              <w:rPr>
                <w:rFonts w:hint="eastAsia"/>
              </w:rPr>
            </w:pPr>
            <w:r>
              <w:rPr>
                <w:rFonts w:hint="eastAsia"/>
              </w:rPr>
              <w:t>2.</w:t>
            </w:r>
            <w:r>
              <w:rPr>
                <w:rFonts w:hint="eastAsia"/>
              </w:rPr>
              <w:t>本期利润</w:t>
            </w:r>
          </w:p>
        </w:tc>
        <w:tc>
          <w:tcPr>
            <w:tcW w:w="2841" w:type="dxa"/>
          </w:tcPr>
          <w:p w:rsidR="000A247B" w:rsidRDefault="000A247B" w:rsidP="000A247B">
            <w:pPr>
              <w:jc w:val="right"/>
              <w:rPr>
                <w:rFonts w:hint="eastAsia"/>
              </w:rPr>
            </w:pPr>
            <w:r>
              <w:t>1,442,042.66</w:t>
            </w:r>
          </w:p>
        </w:tc>
        <w:tc>
          <w:tcPr>
            <w:tcW w:w="2841" w:type="dxa"/>
          </w:tcPr>
          <w:p w:rsidR="000A247B" w:rsidRDefault="000A247B" w:rsidP="000A247B">
            <w:pPr>
              <w:jc w:val="right"/>
              <w:rPr>
                <w:rFonts w:hint="eastAsia"/>
              </w:rPr>
            </w:pPr>
            <w:r>
              <w:t>-677,730.70</w:t>
            </w:r>
          </w:p>
        </w:tc>
      </w:tr>
      <w:tr w:rsidR="000A247B" w:rsidTr="000A247B">
        <w:tc>
          <w:tcPr>
            <w:tcW w:w="2840" w:type="dxa"/>
          </w:tcPr>
          <w:p w:rsidR="000A247B" w:rsidRDefault="000A247B" w:rsidP="000A247B">
            <w:pPr>
              <w:jc w:val="left"/>
              <w:rPr>
                <w:rFonts w:hint="eastAsia"/>
              </w:rPr>
            </w:pPr>
            <w:r>
              <w:rPr>
                <w:rFonts w:hint="eastAsia"/>
              </w:rPr>
              <w:t>3.</w:t>
            </w:r>
            <w:r>
              <w:rPr>
                <w:rFonts w:hint="eastAsia"/>
              </w:rPr>
              <w:t>加权平均基金份额本期利润</w:t>
            </w:r>
          </w:p>
        </w:tc>
        <w:tc>
          <w:tcPr>
            <w:tcW w:w="2841" w:type="dxa"/>
          </w:tcPr>
          <w:p w:rsidR="000A247B" w:rsidRDefault="000A247B" w:rsidP="000A247B">
            <w:pPr>
              <w:jc w:val="right"/>
              <w:rPr>
                <w:rFonts w:hint="eastAsia"/>
              </w:rPr>
            </w:pPr>
            <w:r>
              <w:t>0.0098</w:t>
            </w:r>
          </w:p>
        </w:tc>
        <w:tc>
          <w:tcPr>
            <w:tcW w:w="2841" w:type="dxa"/>
          </w:tcPr>
          <w:p w:rsidR="000A247B" w:rsidRDefault="000A247B" w:rsidP="000A247B">
            <w:pPr>
              <w:jc w:val="right"/>
              <w:rPr>
                <w:rFonts w:hint="eastAsia"/>
              </w:rPr>
            </w:pPr>
            <w:r>
              <w:t>-0.0044</w:t>
            </w:r>
          </w:p>
        </w:tc>
      </w:tr>
      <w:tr w:rsidR="000A247B" w:rsidTr="000A247B">
        <w:tc>
          <w:tcPr>
            <w:tcW w:w="2840" w:type="dxa"/>
          </w:tcPr>
          <w:p w:rsidR="000A247B" w:rsidRDefault="000A247B" w:rsidP="000A247B">
            <w:pPr>
              <w:jc w:val="left"/>
              <w:rPr>
                <w:rFonts w:hint="eastAsia"/>
              </w:rPr>
            </w:pPr>
            <w:r>
              <w:rPr>
                <w:rFonts w:hint="eastAsia"/>
              </w:rPr>
              <w:t>4.</w:t>
            </w:r>
            <w:r>
              <w:rPr>
                <w:rFonts w:hint="eastAsia"/>
              </w:rPr>
              <w:t>期末基金资产净值</w:t>
            </w:r>
          </w:p>
        </w:tc>
        <w:tc>
          <w:tcPr>
            <w:tcW w:w="2841" w:type="dxa"/>
          </w:tcPr>
          <w:p w:rsidR="000A247B" w:rsidRDefault="000A247B" w:rsidP="000A247B">
            <w:pPr>
              <w:jc w:val="right"/>
              <w:rPr>
                <w:rFonts w:hint="eastAsia"/>
              </w:rPr>
            </w:pPr>
            <w:r>
              <w:t>134,856,598.49</w:t>
            </w:r>
          </w:p>
        </w:tc>
        <w:tc>
          <w:tcPr>
            <w:tcW w:w="2841" w:type="dxa"/>
          </w:tcPr>
          <w:p w:rsidR="000A247B" w:rsidRDefault="000A247B" w:rsidP="000A247B">
            <w:pPr>
              <w:jc w:val="right"/>
              <w:rPr>
                <w:rFonts w:hint="eastAsia"/>
              </w:rPr>
            </w:pPr>
            <w:r>
              <w:t>173,387,351.35</w:t>
            </w:r>
          </w:p>
        </w:tc>
      </w:tr>
      <w:tr w:rsidR="000A247B" w:rsidTr="000A247B">
        <w:tc>
          <w:tcPr>
            <w:tcW w:w="2840" w:type="dxa"/>
          </w:tcPr>
          <w:p w:rsidR="000A247B" w:rsidRDefault="000A247B" w:rsidP="000A247B">
            <w:pPr>
              <w:jc w:val="left"/>
              <w:rPr>
                <w:rFonts w:hint="eastAsia"/>
              </w:rPr>
            </w:pPr>
            <w:r>
              <w:rPr>
                <w:rFonts w:hint="eastAsia"/>
              </w:rPr>
              <w:t>5.</w:t>
            </w:r>
            <w:r>
              <w:rPr>
                <w:rFonts w:hint="eastAsia"/>
              </w:rPr>
              <w:t>期末基金份额净值</w:t>
            </w:r>
          </w:p>
        </w:tc>
        <w:tc>
          <w:tcPr>
            <w:tcW w:w="2841" w:type="dxa"/>
          </w:tcPr>
          <w:p w:rsidR="000A247B" w:rsidRDefault="000A247B" w:rsidP="000A247B">
            <w:pPr>
              <w:jc w:val="right"/>
              <w:rPr>
                <w:rFonts w:hint="eastAsia"/>
              </w:rPr>
            </w:pPr>
            <w:r>
              <w:t>1.3453</w:t>
            </w:r>
          </w:p>
        </w:tc>
        <w:tc>
          <w:tcPr>
            <w:tcW w:w="2841" w:type="dxa"/>
          </w:tcPr>
          <w:p w:rsidR="000A247B" w:rsidRDefault="000A247B" w:rsidP="000A247B">
            <w:pPr>
              <w:jc w:val="right"/>
              <w:rPr>
                <w:rFonts w:hint="eastAsia"/>
              </w:rPr>
            </w:pPr>
            <w:r>
              <w:t>1.3566</w:t>
            </w:r>
          </w:p>
        </w:tc>
      </w:tr>
    </w:tbl>
    <w:p w:rsidR="000A247B" w:rsidRDefault="000A247B" w:rsidP="000A247B">
      <w:pPr>
        <w:pStyle w:val="-8"/>
        <w:rPr>
          <w:rFonts w:hint="eastAsia"/>
        </w:rPr>
      </w:pPr>
      <w:r>
        <w:rPr>
          <w:rFonts w:hint="eastAsia"/>
        </w:rPr>
        <w:t>注：1、上述基金业绩指标不包括持有人认购或交易基金的各项费用，计入费用后实际收益水平要低于所列数字；</w:t>
      </w:r>
    </w:p>
    <w:p w:rsidR="000A247B" w:rsidRDefault="000A247B" w:rsidP="000A247B">
      <w:pPr>
        <w:pStyle w:val="-"/>
        <w:ind w:firstLine="420"/>
        <w:rPr>
          <w:rFonts w:hint="eastAsia"/>
        </w:rPr>
      </w:pPr>
      <w:r>
        <w:rPr>
          <w:rFonts w:hint="eastAsia"/>
        </w:rPr>
        <w:t>2、本期已实现收益指基金本期利息收入、投资收益、其他收入(不含公允价值变动收益)扣除相关费用和信用减值损失后的余额，本期利润为本期已实现收益加上本期公允价值变动收益；</w:t>
      </w:r>
    </w:p>
    <w:p w:rsidR="000A247B" w:rsidRDefault="000A247B" w:rsidP="000A247B">
      <w:pPr>
        <w:pStyle w:val="-"/>
        <w:ind w:firstLine="420"/>
        <w:rPr>
          <w:rFonts w:hint="eastAsia"/>
        </w:rPr>
      </w:pPr>
      <w:r>
        <w:rPr>
          <w:rFonts w:hint="eastAsia"/>
        </w:rPr>
        <w:t>3、本基金从2023年7月20日起新增C类份额，C类份额自2023年7月21日起存续。</w:t>
      </w:r>
    </w:p>
    <w:p w:rsidR="000A247B" w:rsidRDefault="000A247B" w:rsidP="000A247B">
      <w:pPr>
        <w:pStyle w:val="-2"/>
        <w:spacing w:before="312"/>
        <w:rPr>
          <w:rFonts w:hint="eastAsia"/>
        </w:rPr>
      </w:pPr>
      <w:r>
        <w:rPr>
          <w:rFonts w:hint="eastAsia"/>
        </w:rPr>
        <w:t>基金净值表现</w:t>
      </w:r>
    </w:p>
    <w:p w:rsidR="000A247B" w:rsidRDefault="000A247B" w:rsidP="000A247B">
      <w:pPr>
        <w:pStyle w:val="-3"/>
        <w:spacing w:before="156" w:after="156"/>
        <w:rPr>
          <w:rFonts w:hint="eastAsia"/>
        </w:rPr>
      </w:pPr>
      <w:r>
        <w:rPr>
          <w:rFonts w:hint="eastAsia"/>
        </w:rPr>
        <w:t>本报告期基金份额净值增长率及其与同期业绩比较基准收益率的比较</w:t>
      </w:r>
    </w:p>
    <w:p w:rsidR="000A247B" w:rsidRDefault="000A247B" w:rsidP="000A247B">
      <w:pPr>
        <w:pStyle w:val="-"/>
        <w:ind w:firstLine="420"/>
        <w:rPr>
          <w:rFonts w:hint="eastAsia"/>
        </w:rPr>
      </w:pPr>
      <w:r>
        <w:rPr>
          <w:rFonts w:hint="eastAsia"/>
        </w:rPr>
        <w:t>招商安益灵活配置混合A</w:t>
      </w:r>
    </w:p>
    <w:tbl>
      <w:tblPr>
        <w:tblStyle w:val="-0"/>
        <w:tblW w:w="9319" w:type="dxa"/>
        <w:tblLayout w:type="fixed"/>
        <w:tblLook w:val="04A0" w:firstRow="1" w:lastRow="0" w:firstColumn="1" w:lastColumn="0" w:noHBand="0" w:noVBand="1"/>
      </w:tblPr>
      <w:tblGrid>
        <w:gridCol w:w="1429"/>
        <w:gridCol w:w="1315"/>
        <w:gridCol w:w="1315"/>
        <w:gridCol w:w="1315"/>
        <w:gridCol w:w="1315"/>
        <w:gridCol w:w="1315"/>
        <w:gridCol w:w="1315"/>
      </w:tblGrid>
      <w:tr w:rsidR="000A247B" w:rsidTr="000A247B">
        <w:trPr>
          <w:cnfStyle w:val="100000000000" w:firstRow="1" w:lastRow="0" w:firstColumn="0" w:lastColumn="0" w:oddVBand="0" w:evenVBand="0" w:oddHBand="0" w:evenHBand="0" w:firstRowFirstColumn="0" w:firstRowLastColumn="0" w:lastRowFirstColumn="0" w:lastRowLastColumn="0"/>
        </w:trPr>
        <w:tc>
          <w:tcPr>
            <w:tcW w:w="1429" w:type="dxa"/>
          </w:tcPr>
          <w:p w:rsidR="000A247B" w:rsidRDefault="000A247B" w:rsidP="000A247B">
            <w:pPr>
              <w:jc w:val="center"/>
              <w:rPr>
                <w:rFonts w:hint="eastAsia"/>
                <w:lang w:val="x-none"/>
              </w:rPr>
            </w:pPr>
            <w:r>
              <w:rPr>
                <w:rFonts w:hint="eastAsia"/>
                <w:lang w:val="x-none"/>
              </w:rPr>
              <w:t>阶段</w:t>
            </w:r>
          </w:p>
        </w:tc>
        <w:tc>
          <w:tcPr>
            <w:tcW w:w="1315" w:type="dxa"/>
          </w:tcPr>
          <w:p w:rsidR="000A247B" w:rsidRDefault="000A247B" w:rsidP="000A247B">
            <w:pPr>
              <w:jc w:val="center"/>
              <w:rPr>
                <w:rFonts w:hint="eastAsia"/>
                <w:lang w:val="x-none"/>
              </w:rPr>
            </w:pPr>
            <w:r>
              <w:rPr>
                <w:rFonts w:hint="eastAsia"/>
                <w:lang w:val="x-none"/>
              </w:rPr>
              <w:t>份额净值增长率①</w:t>
            </w:r>
          </w:p>
        </w:tc>
        <w:tc>
          <w:tcPr>
            <w:tcW w:w="1315" w:type="dxa"/>
          </w:tcPr>
          <w:p w:rsidR="000A247B" w:rsidRDefault="000A247B" w:rsidP="000A247B">
            <w:pPr>
              <w:jc w:val="center"/>
              <w:rPr>
                <w:rFonts w:hint="eastAsia"/>
                <w:lang w:val="x-none"/>
              </w:rPr>
            </w:pPr>
            <w:r>
              <w:rPr>
                <w:rFonts w:hint="eastAsia"/>
                <w:lang w:val="x-none"/>
              </w:rPr>
              <w:t>份额净值增长率标准差②</w:t>
            </w:r>
          </w:p>
        </w:tc>
        <w:tc>
          <w:tcPr>
            <w:tcW w:w="1315" w:type="dxa"/>
          </w:tcPr>
          <w:p w:rsidR="000A247B" w:rsidRDefault="000A247B" w:rsidP="000A247B">
            <w:pPr>
              <w:jc w:val="center"/>
              <w:rPr>
                <w:rFonts w:hint="eastAsia"/>
                <w:lang w:val="x-none"/>
              </w:rPr>
            </w:pPr>
            <w:r>
              <w:rPr>
                <w:rFonts w:hint="eastAsia"/>
                <w:lang w:val="x-none"/>
              </w:rPr>
              <w:t>业绩比较基准收益率③</w:t>
            </w:r>
          </w:p>
        </w:tc>
        <w:tc>
          <w:tcPr>
            <w:tcW w:w="1315" w:type="dxa"/>
          </w:tcPr>
          <w:p w:rsidR="000A247B" w:rsidRDefault="000A247B" w:rsidP="000A247B">
            <w:pPr>
              <w:jc w:val="center"/>
              <w:rPr>
                <w:rFonts w:hint="eastAsia"/>
                <w:lang w:val="x-none"/>
              </w:rPr>
            </w:pPr>
            <w:r>
              <w:rPr>
                <w:rFonts w:hint="eastAsia"/>
                <w:lang w:val="x-none"/>
              </w:rPr>
              <w:t>业绩比较基准收益率标准差④</w:t>
            </w:r>
          </w:p>
        </w:tc>
        <w:tc>
          <w:tcPr>
            <w:tcW w:w="1315" w:type="dxa"/>
          </w:tcPr>
          <w:p w:rsidR="000A247B" w:rsidRDefault="000A247B" w:rsidP="000A247B">
            <w:pPr>
              <w:jc w:val="center"/>
              <w:rPr>
                <w:rFonts w:hint="eastAsia"/>
                <w:lang w:val="x-none"/>
              </w:rPr>
            </w:pPr>
            <w:r>
              <w:rPr>
                <w:rFonts w:hint="eastAsia"/>
                <w:lang w:val="x-none"/>
              </w:rPr>
              <w:t>①</w:t>
            </w:r>
            <w:r>
              <w:rPr>
                <w:rFonts w:hint="eastAsia"/>
                <w:lang w:val="x-none"/>
              </w:rPr>
              <w:t>-</w:t>
            </w:r>
            <w:r>
              <w:rPr>
                <w:rFonts w:hint="eastAsia"/>
                <w:lang w:val="x-none"/>
              </w:rPr>
              <w:t>③</w:t>
            </w:r>
          </w:p>
        </w:tc>
        <w:tc>
          <w:tcPr>
            <w:tcW w:w="1315" w:type="dxa"/>
          </w:tcPr>
          <w:p w:rsidR="000A247B" w:rsidRDefault="000A247B" w:rsidP="000A247B">
            <w:pPr>
              <w:jc w:val="center"/>
              <w:rPr>
                <w:rFonts w:hint="eastAsia"/>
                <w:lang w:val="x-none"/>
              </w:rPr>
            </w:pPr>
            <w:r>
              <w:rPr>
                <w:rFonts w:hint="eastAsia"/>
                <w:lang w:val="x-none"/>
              </w:rPr>
              <w:t>②</w:t>
            </w:r>
            <w:r>
              <w:rPr>
                <w:rFonts w:hint="eastAsia"/>
                <w:lang w:val="x-none"/>
              </w:rPr>
              <w:t>-</w:t>
            </w:r>
            <w:r>
              <w:rPr>
                <w:rFonts w:hint="eastAsia"/>
                <w:lang w:val="x-none"/>
              </w:rPr>
              <w:t>④</w:t>
            </w:r>
          </w:p>
        </w:tc>
      </w:tr>
      <w:tr w:rsidR="000A247B" w:rsidTr="000A247B">
        <w:tc>
          <w:tcPr>
            <w:tcW w:w="1429" w:type="dxa"/>
          </w:tcPr>
          <w:p w:rsidR="000A247B" w:rsidRDefault="000A247B" w:rsidP="000A247B">
            <w:pPr>
              <w:jc w:val="left"/>
              <w:rPr>
                <w:rFonts w:hint="eastAsia"/>
                <w:lang w:val="x-none"/>
              </w:rPr>
            </w:pPr>
            <w:r>
              <w:rPr>
                <w:rFonts w:hint="eastAsia"/>
                <w:lang w:val="x-none"/>
              </w:rPr>
              <w:t>过去三个月</w:t>
            </w:r>
          </w:p>
        </w:tc>
        <w:tc>
          <w:tcPr>
            <w:tcW w:w="1315" w:type="dxa"/>
          </w:tcPr>
          <w:p w:rsidR="000A247B" w:rsidRDefault="000A247B" w:rsidP="000A247B">
            <w:pPr>
              <w:jc w:val="right"/>
              <w:rPr>
                <w:rFonts w:hint="eastAsia"/>
                <w:lang w:val="x-none"/>
              </w:rPr>
            </w:pPr>
            <w:r>
              <w:rPr>
                <w:lang w:val="x-none"/>
              </w:rPr>
              <w:t>-0.83%</w:t>
            </w:r>
          </w:p>
        </w:tc>
        <w:tc>
          <w:tcPr>
            <w:tcW w:w="1315" w:type="dxa"/>
          </w:tcPr>
          <w:p w:rsidR="000A247B" w:rsidRDefault="000A247B" w:rsidP="000A247B">
            <w:pPr>
              <w:jc w:val="right"/>
              <w:rPr>
                <w:rFonts w:hint="eastAsia"/>
                <w:lang w:val="x-none"/>
              </w:rPr>
            </w:pPr>
            <w:r>
              <w:rPr>
                <w:lang w:val="x-none"/>
              </w:rPr>
              <w:t>0.58%</w:t>
            </w:r>
          </w:p>
        </w:tc>
        <w:tc>
          <w:tcPr>
            <w:tcW w:w="1315" w:type="dxa"/>
          </w:tcPr>
          <w:p w:rsidR="000A247B" w:rsidRDefault="000A247B" w:rsidP="000A247B">
            <w:pPr>
              <w:jc w:val="right"/>
              <w:rPr>
                <w:rFonts w:hint="eastAsia"/>
                <w:lang w:val="x-none"/>
              </w:rPr>
            </w:pPr>
            <w:r>
              <w:rPr>
                <w:lang w:val="x-none"/>
              </w:rPr>
              <w:t>-0.83%</w:t>
            </w:r>
          </w:p>
        </w:tc>
        <w:tc>
          <w:tcPr>
            <w:tcW w:w="1315" w:type="dxa"/>
          </w:tcPr>
          <w:p w:rsidR="000A247B" w:rsidRDefault="000A247B" w:rsidP="000A247B">
            <w:pPr>
              <w:jc w:val="right"/>
              <w:rPr>
                <w:rFonts w:hint="eastAsia"/>
                <w:lang w:val="x-none"/>
              </w:rPr>
            </w:pPr>
            <w:r>
              <w:rPr>
                <w:lang w:val="x-none"/>
              </w:rPr>
              <w:t>0.44%</w:t>
            </w:r>
          </w:p>
        </w:tc>
        <w:tc>
          <w:tcPr>
            <w:tcW w:w="1315" w:type="dxa"/>
          </w:tcPr>
          <w:p w:rsidR="000A247B" w:rsidRDefault="000A247B" w:rsidP="000A247B">
            <w:pPr>
              <w:jc w:val="right"/>
              <w:rPr>
                <w:rFonts w:hint="eastAsia"/>
                <w:lang w:val="x-none"/>
              </w:rPr>
            </w:pPr>
            <w:r>
              <w:rPr>
                <w:lang w:val="x-none"/>
              </w:rPr>
              <w:t>0.00%</w:t>
            </w:r>
          </w:p>
        </w:tc>
        <w:tc>
          <w:tcPr>
            <w:tcW w:w="1315" w:type="dxa"/>
          </w:tcPr>
          <w:p w:rsidR="000A247B" w:rsidRDefault="000A247B" w:rsidP="000A247B">
            <w:pPr>
              <w:jc w:val="right"/>
              <w:rPr>
                <w:rFonts w:hint="eastAsia"/>
                <w:lang w:val="x-none"/>
              </w:rPr>
            </w:pPr>
            <w:r>
              <w:rPr>
                <w:lang w:val="x-none"/>
              </w:rPr>
              <w:t>0.14%</w:t>
            </w:r>
          </w:p>
        </w:tc>
      </w:tr>
      <w:tr w:rsidR="000A247B" w:rsidTr="000A247B">
        <w:tc>
          <w:tcPr>
            <w:tcW w:w="1429" w:type="dxa"/>
          </w:tcPr>
          <w:p w:rsidR="000A247B" w:rsidRDefault="000A247B" w:rsidP="000A247B">
            <w:pPr>
              <w:jc w:val="left"/>
              <w:rPr>
                <w:rFonts w:hint="eastAsia"/>
                <w:lang w:val="x-none"/>
              </w:rPr>
            </w:pPr>
            <w:r>
              <w:rPr>
                <w:rFonts w:hint="eastAsia"/>
                <w:lang w:val="x-none"/>
              </w:rPr>
              <w:t>过去六个月</w:t>
            </w:r>
          </w:p>
        </w:tc>
        <w:tc>
          <w:tcPr>
            <w:tcW w:w="1315" w:type="dxa"/>
          </w:tcPr>
          <w:p w:rsidR="000A247B" w:rsidRDefault="000A247B" w:rsidP="000A247B">
            <w:pPr>
              <w:jc w:val="right"/>
              <w:rPr>
                <w:rFonts w:hint="eastAsia"/>
                <w:lang w:val="x-none"/>
              </w:rPr>
            </w:pPr>
            <w:r>
              <w:rPr>
                <w:lang w:val="x-none"/>
              </w:rPr>
              <w:t>-3.50%</w:t>
            </w:r>
          </w:p>
        </w:tc>
        <w:tc>
          <w:tcPr>
            <w:tcW w:w="1315" w:type="dxa"/>
          </w:tcPr>
          <w:p w:rsidR="000A247B" w:rsidRDefault="000A247B" w:rsidP="000A247B">
            <w:pPr>
              <w:jc w:val="right"/>
              <w:rPr>
                <w:rFonts w:hint="eastAsia"/>
                <w:lang w:val="x-none"/>
              </w:rPr>
            </w:pPr>
            <w:r>
              <w:rPr>
                <w:lang w:val="x-none"/>
              </w:rPr>
              <w:t>1.10%</w:t>
            </w:r>
          </w:p>
        </w:tc>
        <w:tc>
          <w:tcPr>
            <w:tcW w:w="1315" w:type="dxa"/>
          </w:tcPr>
          <w:p w:rsidR="000A247B" w:rsidRDefault="000A247B" w:rsidP="000A247B">
            <w:pPr>
              <w:jc w:val="right"/>
              <w:rPr>
                <w:rFonts w:hint="eastAsia"/>
                <w:lang w:val="x-none"/>
              </w:rPr>
            </w:pPr>
            <w:r>
              <w:rPr>
                <w:lang w:val="x-none"/>
              </w:rPr>
              <w:t>-0.03%</w:t>
            </w:r>
          </w:p>
        </w:tc>
        <w:tc>
          <w:tcPr>
            <w:tcW w:w="1315" w:type="dxa"/>
          </w:tcPr>
          <w:p w:rsidR="000A247B" w:rsidRDefault="000A247B" w:rsidP="000A247B">
            <w:pPr>
              <w:jc w:val="right"/>
              <w:rPr>
                <w:rFonts w:hint="eastAsia"/>
                <w:lang w:val="x-none"/>
              </w:rPr>
            </w:pPr>
            <w:r>
              <w:rPr>
                <w:lang w:val="x-none"/>
              </w:rPr>
              <w:t>0.35%</w:t>
            </w:r>
          </w:p>
        </w:tc>
        <w:tc>
          <w:tcPr>
            <w:tcW w:w="1315" w:type="dxa"/>
          </w:tcPr>
          <w:p w:rsidR="000A247B" w:rsidRDefault="000A247B" w:rsidP="000A247B">
            <w:pPr>
              <w:jc w:val="right"/>
              <w:rPr>
                <w:rFonts w:hint="eastAsia"/>
                <w:lang w:val="x-none"/>
              </w:rPr>
            </w:pPr>
            <w:r>
              <w:rPr>
                <w:lang w:val="x-none"/>
              </w:rPr>
              <w:t>-3.47%</w:t>
            </w:r>
          </w:p>
        </w:tc>
        <w:tc>
          <w:tcPr>
            <w:tcW w:w="1315" w:type="dxa"/>
          </w:tcPr>
          <w:p w:rsidR="000A247B" w:rsidRDefault="000A247B" w:rsidP="000A247B">
            <w:pPr>
              <w:jc w:val="right"/>
              <w:rPr>
                <w:rFonts w:hint="eastAsia"/>
                <w:lang w:val="x-none"/>
              </w:rPr>
            </w:pPr>
            <w:r>
              <w:rPr>
                <w:lang w:val="x-none"/>
              </w:rPr>
              <w:t>0.75%</w:t>
            </w:r>
          </w:p>
        </w:tc>
      </w:tr>
      <w:tr w:rsidR="000A247B" w:rsidTr="000A247B">
        <w:tc>
          <w:tcPr>
            <w:tcW w:w="1429" w:type="dxa"/>
          </w:tcPr>
          <w:p w:rsidR="000A247B" w:rsidRDefault="000A247B" w:rsidP="000A247B">
            <w:pPr>
              <w:jc w:val="left"/>
              <w:rPr>
                <w:rFonts w:hint="eastAsia"/>
                <w:lang w:val="x-none"/>
              </w:rPr>
            </w:pPr>
            <w:r>
              <w:rPr>
                <w:rFonts w:hint="eastAsia"/>
                <w:lang w:val="x-none"/>
              </w:rPr>
              <w:t>过去一年</w:t>
            </w:r>
          </w:p>
        </w:tc>
        <w:tc>
          <w:tcPr>
            <w:tcW w:w="1315" w:type="dxa"/>
          </w:tcPr>
          <w:p w:rsidR="000A247B" w:rsidRDefault="000A247B" w:rsidP="000A247B">
            <w:pPr>
              <w:jc w:val="right"/>
              <w:rPr>
                <w:rFonts w:hint="eastAsia"/>
                <w:lang w:val="x-none"/>
              </w:rPr>
            </w:pPr>
            <w:r>
              <w:rPr>
                <w:lang w:val="x-none"/>
              </w:rPr>
              <w:t>-7.35%</w:t>
            </w:r>
          </w:p>
        </w:tc>
        <w:tc>
          <w:tcPr>
            <w:tcW w:w="1315" w:type="dxa"/>
          </w:tcPr>
          <w:p w:rsidR="000A247B" w:rsidRDefault="000A247B" w:rsidP="000A247B">
            <w:pPr>
              <w:jc w:val="right"/>
              <w:rPr>
                <w:rFonts w:hint="eastAsia"/>
                <w:lang w:val="x-none"/>
              </w:rPr>
            </w:pPr>
            <w:r>
              <w:rPr>
                <w:lang w:val="x-none"/>
              </w:rPr>
              <w:t>0.92%</w:t>
            </w:r>
          </w:p>
        </w:tc>
        <w:tc>
          <w:tcPr>
            <w:tcW w:w="1315" w:type="dxa"/>
          </w:tcPr>
          <w:p w:rsidR="000A247B" w:rsidRDefault="000A247B" w:rsidP="000A247B">
            <w:pPr>
              <w:jc w:val="right"/>
              <w:rPr>
                <w:rFonts w:hint="eastAsia"/>
                <w:lang w:val="x-none"/>
              </w:rPr>
            </w:pPr>
            <w:r>
              <w:rPr>
                <w:lang w:val="x-none"/>
              </w:rPr>
              <w:t>2.22%</w:t>
            </w:r>
          </w:p>
        </w:tc>
        <w:tc>
          <w:tcPr>
            <w:tcW w:w="1315" w:type="dxa"/>
          </w:tcPr>
          <w:p w:rsidR="000A247B" w:rsidRDefault="000A247B" w:rsidP="000A247B">
            <w:pPr>
              <w:jc w:val="right"/>
              <w:rPr>
                <w:rFonts w:hint="eastAsia"/>
                <w:lang w:val="x-none"/>
              </w:rPr>
            </w:pPr>
            <w:r>
              <w:rPr>
                <w:lang w:val="x-none"/>
              </w:rPr>
              <w:t>0.24%</w:t>
            </w:r>
          </w:p>
        </w:tc>
        <w:tc>
          <w:tcPr>
            <w:tcW w:w="1315" w:type="dxa"/>
          </w:tcPr>
          <w:p w:rsidR="000A247B" w:rsidRDefault="000A247B" w:rsidP="000A247B">
            <w:pPr>
              <w:jc w:val="right"/>
              <w:rPr>
                <w:rFonts w:hint="eastAsia"/>
                <w:lang w:val="x-none"/>
              </w:rPr>
            </w:pPr>
            <w:r>
              <w:rPr>
                <w:lang w:val="x-none"/>
              </w:rPr>
              <w:t>-9.57%</w:t>
            </w:r>
          </w:p>
        </w:tc>
        <w:tc>
          <w:tcPr>
            <w:tcW w:w="1315" w:type="dxa"/>
          </w:tcPr>
          <w:p w:rsidR="000A247B" w:rsidRDefault="000A247B" w:rsidP="000A247B">
            <w:pPr>
              <w:jc w:val="right"/>
              <w:rPr>
                <w:rFonts w:hint="eastAsia"/>
                <w:lang w:val="x-none"/>
              </w:rPr>
            </w:pPr>
            <w:r>
              <w:rPr>
                <w:lang w:val="x-none"/>
              </w:rPr>
              <w:t>0.68%</w:t>
            </w:r>
          </w:p>
        </w:tc>
      </w:tr>
      <w:tr w:rsidR="000A247B" w:rsidTr="000A247B">
        <w:tc>
          <w:tcPr>
            <w:tcW w:w="1429" w:type="dxa"/>
          </w:tcPr>
          <w:p w:rsidR="000A247B" w:rsidRDefault="000A247B" w:rsidP="000A247B">
            <w:pPr>
              <w:jc w:val="left"/>
              <w:rPr>
                <w:rFonts w:hint="eastAsia"/>
                <w:lang w:val="x-none"/>
              </w:rPr>
            </w:pPr>
            <w:r>
              <w:rPr>
                <w:rFonts w:hint="eastAsia"/>
                <w:lang w:val="x-none"/>
              </w:rPr>
              <w:t>过去三年</w:t>
            </w:r>
          </w:p>
        </w:tc>
        <w:tc>
          <w:tcPr>
            <w:tcW w:w="1315" w:type="dxa"/>
          </w:tcPr>
          <w:p w:rsidR="000A247B" w:rsidRDefault="000A247B" w:rsidP="000A247B">
            <w:pPr>
              <w:jc w:val="right"/>
              <w:rPr>
                <w:rFonts w:hint="eastAsia"/>
                <w:lang w:val="x-none"/>
              </w:rPr>
            </w:pPr>
            <w:r>
              <w:rPr>
                <w:lang w:val="x-none"/>
              </w:rPr>
              <w:t>-25.17%</w:t>
            </w:r>
          </w:p>
        </w:tc>
        <w:tc>
          <w:tcPr>
            <w:tcW w:w="1315" w:type="dxa"/>
          </w:tcPr>
          <w:p w:rsidR="000A247B" w:rsidRDefault="000A247B" w:rsidP="000A247B">
            <w:pPr>
              <w:jc w:val="right"/>
              <w:rPr>
                <w:rFonts w:hint="eastAsia"/>
                <w:lang w:val="x-none"/>
              </w:rPr>
            </w:pPr>
            <w:r>
              <w:rPr>
                <w:lang w:val="x-none"/>
              </w:rPr>
              <w:t>0.98%</w:t>
            </w:r>
          </w:p>
        </w:tc>
        <w:tc>
          <w:tcPr>
            <w:tcW w:w="1315" w:type="dxa"/>
          </w:tcPr>
          <w:p w:rsidR="000A247B" w:rsidRDefault="000A247B" w:rsidP="000A247B">
            <w:pPr>
              <w:jc w:val="right"/>
              <w:rPr>
                <w:rFonts w:hint="eastAsia"/>
                <w:lang w:val="x-none"/>
              </w:rPr>
            </w:pPr>
            <w:r>
              <w:rPr>
                <w:lang w:val="x-none"/>
              </w:rPr>
              <w:t>11.15%</w:t>
            </w:r>
          </w:p>
        </w:tc>
        <w:tc>
          <w:tcPr>
            <w:tcW w:w="1315" w:type="dxa"/>
          </w:tcPr>
          <w:p w:rsidR="000A247B" w:rsidRDefault="000A247B" w:rsidP="000A247B">
            <w:pPr>
              <w:jc w:val="right"/>
              <w:rPr>
                <w:rFonts w:hint="eastAsia"/>
                <w:lang w:val="x-none"/>
              </w:rPr>
            </w:pPr>
            <w:r>
              <w:rPr>
                <w:lang w:val="x-none"/>
              </w:rPr>
              <w:t>0.14%</w:t>
            </w:r>
          </w:p>
        </w:tc>
        <w:tc>
          <w:tcPr>
            <w:tcW w:w="1315" w:type="dxa"/>
          </w:tcPr>
          <w:p w:rsidR="000A247B" w:rsidRDefault="000A247B" w:rsidP="000A247B">
            <w:pPr>
              <w:jc w:val="right"/>
              <w:rPr>
                <w:rFonts w:hint="eastAsia"/>
                <w:lang w:val="x-none"/>
              </w:rPr>
            </w:pPr>
            <w:r>
              <w:rPr>
                <w:lang w:val="x-none"/>
              </w:rPr>
              <w:t>-36.32%</w:t>
            </w:r>
          </w:p>
        </w:tc>
        <w:tc>
          <w:tcPr>
            <w:tcW w:w="1315" w:type="dxa"/>
          </w:tcPr>
          <w:p w:rsidR="000A247B" w:rsidRDefault="000A247B" w:rsidP="000A247B">
            <w:pPr>
              <w:jc w:val="right"/>
              <w:rPr>
                <w:rFonts w:hint="eastAsia"/>
                <w:lang w:val="x-none"/>
              </w:rPr>
            </w:pPr>
            <w:r>
              <w:rPr>
                <w:lang w:val="x-none"/>
              </w:rPr>
              <w:t>0.84%</w:t>
            </w:r>
          </w:p>
        </w:tc>
      </w:tr>
      <w:tr w:rsidR="000A247B" w:rsidTr="000A247B">
        <w:tc>
          <w:tcPr>
            <w:tcW w:w="1429" w:type="dxa"/>
          </w:tcPr>
          <w:p w:rsidR="000A247B" w:rsidRDefault="000A247B" w:rsidP="000A247B">
            <w:pPr>
              <w:jc w:val="left"/>
              <w:rPr>
                <w:rFonts w:hint="eastAsia"/>
                <w:lang w:val="x-none"/>
              </w:rPr>
            </w:pPr>
            <w:r>
              <w:rPr>
                <w:rFonts w:hint="eastAsia"/>
                <w:lang w:val="x-none"/>
              </w:rPr>
              <w:lastRenderedPageBreak/>
              <w:t>过去五年</w:t>
            </w:r>
          </w:p>
        </w:tc>
        <w:tc>
          <w:tcPr>
            <w:tcW w:w="1315" w:type="dxa"/>
          </w:tcPr>
          <w:p w:rsidR="000A247B" w:rsidRDefault="000A247B" w:rsidP="000A247B">
            <w:pPr>
              <w:jc w:val="right"/>
              <w:rPr>
                <w:rFonts w:hint="eastAsia"/>
                <w:lang w:val="x-none"/>
              </w:rPr>
            </w:pPr>
            <w:r>
              <w:rPr>
                <w:lang w:val="x-none"/>
              </w:rPr>
              <w:t>20.07%</w:t>
            </w:r>
          </w:p>
        </w:tc>
        <w:tc>
          <w:tcPr>
            <w:tcW w:w="1315" w:type="dxa"/>
          </w:tcPr>
          <w:p w:rsidR="000A247B" w:rsidRDefault="000A247B" w:rsidP="000A247B">
            <w:pPr>
              <w:jc w:val="right"/>
              <w:rPr>
                <w:rFonts w:hint="eastAsia"/>
                <w:lang w:val="x-none"/>
              </w:rPr>
            </w:pPr>
            <w:r>
              <w:rPr>
                <w:lang w:val="x-none"/>
              </w:rPr>
              <w:t>1.22%</w:t>
            </w:r>
          </w:p>
        </w:tc>
        <w:tc>
          <w:tcPr>
            <w:tcW w:w="1315" w:type="dxa"/>
          </w:tcPr>
          <w:p w:rsidR="000A247B" w:rsidRDefault="000A247B" w:rsidP="000A247B">
            <w:pPr>
              <w:jc w:val="right"/>
              <w:rPr>
                <w:rFonts w:hint="eastAsia"/>
                <w:lang w:val="x-none"/>
              </w:rPr>
            </w:pPr>
            <w:r>
              <w:rPr>
                <w:lang w:val="x-none"/>
              </w:rPr>
              <w:t>20.08%</w:t>
            </w:r>
          </w:p>
        </w:tc>
        <w:tc>
          <w:tcPr>
            <w:tcW w:w="1315" w:type="dxa"/>
          </w:tcPr>
          <w:p w:rsidR="000A247B" w:rsidRDefault="000A247B" w:rsidP="000A247B">
            <w:pPr>
              <w:jc w:val="right"/>
              <w:rPr>
                <w:rFonts w:hint="eastAsia"/>
                <w:lang w:val="x-none"/>
              </w:rPr>
            </w:pPr>
            <w:r>
              <w:rPr>
                <w:lang w:val="x-none"/>
              </w:rPr>
              <w:t>0.11%</w:t>
            </w:r>
          </w:p>
        </w:tc>
        <w:tc>
          <w:tcPr>
            <w:tcW w:w="1315" w:type="dxa"/>
          </w:tcPr>
          <w:p w:rsidR="000A247B" w:rsidRDefault="000A247B" w:rsidP="000A247B">
            <w:pPr>
              <w:jc w:val="right"/>
              <w:rPr>
                <w:rFonts w:hint="eastAsia"/>
                <w:lang w:val="x-none"/>
              </w:rPr>
            </w:pPr>
            <w:r>
              <w:rPr>
                <w:lang w:val="x-none"/>
              </w:rPr>
              <w:t>-0.01%</w:t>
            </w:r>
          </w:p>
        </w:tc>
        <w:tc>
          <w:tcPr>
            <w:tcW w:w="1315" w:type="dxa"/>
          </w:tcPr>
          <w:p w:rsidR="000A247B" w:rsidRDefault="000A247B" w:rsidP="000A247B">
            <w:pPr>
              <w:jc w:val="right"/>
              <w:rPr>
                <w:rFonts w:hint="eastAsia"/>
                <w:lang w:val="x-none"/>
              </w:rPr>
            </w:pPr>
            <w:r>
              <w:rPr>
                <w:lang w:val="x-none"/>
              </w:rPr>
              <w:t>1.11%</w:t>
            </w:r>
          </w:p>
        </w:tc>
      </w:tr>
      <w:tr w:rsidR="000A247B" w:rsidTr="000A247B">
        <w:tc>
          <w:tcPr>
            <w:tcW w:w="1429" w:type="dxa"/>
          </w:tcPr>
          <w:p w:rsidR="000A247B" w:rsidRDefault="000A247B" w:rsidP="000A247B">
            <w:pPr>
              <w:jc w:val="left"/>
              <w:rPr>
                <w:rFonts w:hint="eastAsia"/>
                <w:lang w:val="x-none"/>
              </w:rPr>
            </w:pPr>
            <w:r>
              <w:rPr>
                <w:rFonts w:hint="eastAsia"/>
                <w:lang w:val="x-none"/>
              </w:rPr>
              <w:t>自基金合同生效起至今</w:t>
            </w:r>
          </w:p>
        </w:tc>
        <w:tc>
          <w:tcPr>
            <w:tcW w:w="1315" w:type="dxa"/>
          </w:tcPr>
          <w:p w:rsidR="000A247B" w:rsidRDefault="000A247B" w:rsidP="000A247B">
            <w:pPr>
              <w:jc w:val="right"/>
              <w:rPr>
                <w:rFonts w:hint="eastAsia"/>
                <w:lang w:val="x-none"/>
              </w:rPr>
            </w:pPr>
            <w:r>
              <w:rPr>
                <w:lang w:val="x-none"/>
              </w:rPr>
              <w:t>19.69%</w:t>
            </w:r>
          </w:p>
        </w:tc>
        <w:tc>
          <w:tcPr>
            <w:tcW w:w="1315" w:type="dxa"/>
          </w:tcPr>
          <w:p w:rsidR="000A247B" w:rsidRDefault="000A247B" w:rsidP="000A247B">
            <w:pPr>
              <w:jc w:val="right"/>
              <w:rPr>
                <w:rFonts w:hint="eastAsia"/>
                <w:lang w:val="x-none"/>
              </w:rPr>
            </w:pPr>
            <w:r>
              <w:rPr>
                <w:lang w:val="x-none"/>
              </w:rPr>
              <w:t>1.16%</w:t>
            </w:r>
          </w:p>
        </w:tc>
        <w:tc>
          <w:tcPr>
            <w:tcW w:w="1315" w:type="dxa"/>
          </w:tcPr>
          <w:p w:rsidR="000A247B" w:rsidRDefault="000A247B" w:rsidP="000A247B">
            <w:pPr>
              <w:jc w:val="right"/>
              <w:rPr>
                <w:rFonts w:hint="eastAsia"/>
                <w:lang w:val="x-none"/>
              </w:rPr>
            </w:pPr>
            <w:r>
              <w:rPr>
                <w:lang w:val="x-none"/>
              </w:rPr>
              <w:t>24.34%</w:t>
            </w:r>
          </w:p>
        </w:tc>
        <w:tc>
          <w:tcPr>
            <w:tcW w:w="1315" w:type="dxa"/>
          </w:tcPr>
          <w:p w:rsidR="000A247B" w:rsidRDefault="000A247B" w:rsidP="000A247B">
            <w:pPr>
              <w:jc w:val="right"/>
              <w:rPr>
                <w:rFonts w:hint="eastAsia"/>
                <w:lang w:val="x-none"/>
              </w:rPr>
            </w:pPr>
            <w:r>
              <w:rPr>
                <w:lang w:val="x-none"/>
              </w:rPr>
              <w:t>0.10%</w:t>
            </w:r>
          </w:p>
        </w:tc>
        <w:tc>
          <w:tcPr>
            <w:tcW w:w="1315" w:type="dxa"/>
          </w:tcPr>
          <w:p w:rsidR="000A247B" w:rsidRDefault="000A247B" w:rsidP="000A247B">
            <w:pPr>
              <w:jc w:val="right"/>
              <w:rPr>
                <w:rFonts w:hint="eastAsia"/>
                <w:lang w:val="x-none"/>
              </w:rPr>
            </w:pPr>
            <w:r>
              <w:rPr>
                <w:lang w:val="x-none"/>
              </w:rPr>
              <w:t>-4.65%</w:t>
            </w:r>
          </w:p>
        </w:tc>
        <w:tc>
          <w:tcPr>
            <w:tcW w:w="1315" w:type="dxa"/>
          </w:tcPr>
          <w:p w:rsidR="000A247B" w:rsidRDefault="000A247B" w:rsidP="000A247B">
            <w:pPr>
              <w:jc w:val="right"/>
              <w:rPr>
                <w:rFonts w:hint="eastAsia"/>
                <w:lang w:val="x-none"/>
              </w:rPr>
            </w:pPr>
            <w:r>
              <w:rPr>
                <w:lang w:val="x-none"/>
              </w:rPr>
              <w:t>1.06%</w:t>
            </w:r>
          </w:p>
        </w:tc>
      </w:tr>
    </w:tbl>
    <w:p w:rsidR="000A247B" w:rsidRDefault="000A247B" w:rsidP="000A247B">
      <w:pPr>
        <w:pStyle w:val="-"/>
        <w:ind w:firstLine="420"/>
        <w:rPr>
          <w:rFonts w:hint="eastAsia"/>
        </w:rPr>
      </w:pPr>
      <w:r>
        <w:rPr>
          <w:rFonts w:hint="eastAsia"/>
        </w:rPr>
        <w:t>招商安益灵活配置混合C</w:t>
      </w:r>
    </w:p>
    <w:tbl>
      <w:tblPr>
        <w:tblStyle w:val="-0"/>
        <w:tblW w:w="9319" w:type="dxa"/>
        <w:tblLayout w:type="fixed"/>
        <w:tblLook w:val="04A0" w:firstRow="1" w:lastRow="0" w:firstColumn="1" w:lastColumn="0" w:noHBand="0" w:noVBand="1"/>
      </w:tblPr>
      <w:tblGrid>
        <w:gridCol w:w="1429"/>
        <w:gridCol w:w="1315"/>
        <w:gridCol w:w="1315"/>
        <w:gridCol w:w="1315"/>
        <w:gridCol w:w="1315"/>
        <w:gridCol w:w="1315"/>
        <w:gridCol w:w="1315"/>
      </w:tblGrid>
      <w:tr w:rsidR="000A247B" w:rsidTr="000A247B">
        <w:trPr>
          <w:cnfStyle w:val="100000000000" w:firstRow="1" w:lastRow="0" w:firstColumn="0" w:lastColumn="0" w:oddVBand="0" w:evenVBand="0" w:oddHBand="0" w:evenHBand="0" w:firstRowFirstColumn="0" w:firstRowLastColumn="0" w:lastRowFirstColumn="0" w:lastRowLastColumn="0"/>
        </w:trPr>
        <w:tc>
          <w:tcPr>
            <w:tcW w:w="1429" w:type="dxa"/>
          </w:tcPr>
          <w:p w:rsidR="000A247B" w:rsidRDefault="000A247B" w:rsidP="000A247B">
            <w:pPr>
              <w:jc w:val="center"/>
              <w:rPr>
                <w:rFonts w:hint="eastAsia"/>
              </w:rPr>
            </w:pPr>
            <w:r>
              <w:rPr>
                <w:rFonts w:hint="eastAsia"/>
              </w:rPr>
              <w:t>阶段</w:t>
            </w:r>
          </w:p>
        </w:tc>
        <w:tc>
          <w:tcPr>
            <w:tcW w:w="1315" w:type="dxa"/>
          </w:tcPr>
          <w:p w:rsidR="000A247B" w:rsidRDefault="000A247B" w:rsidP="000A247B">
            <w:pPr>
              <w:jc w:val="center"/>
              <w:rPr>
                <w:rFonts w:hint="eastAsia"/>
              </w:rPr>
            </w:pPr>
            <w:r>
              <w:rPr>
                <w:rFonts w:hint="eastAsia"/>
              </w:rPr>
              <w:t>份额净值增长率①</w:t>
            </w:r>
          </w:p>
        </w:tc>
        <w:tc>
          <w:tcPr>
            <w:tcW w:w="1315" w:type="dxa"/>
          </w:tcPr>
          <w:p w:rsidR="000A247B" w:rsidRDefault="000A247B" w:rsidP="000A247B">
            <w:pPr>
              <w:jc w:val="center"/>
              <w:rPr>
                <w:rFonts w:hint="eastAsia"/>
              </w:rPr>
            </w:pPr>
            <w:r>
              <w:rPr>
                <w:rFonts w:hint="eastAsia"/>
              </w:rPr>
              <w:t>份额净值增长率标准差②</w:t>
            </w:r>
          </w:p>
        </w:tc>
        <w:tc>
          <w:tcPr>
            <w:tcW w:w="1315" w:type="dxa"/>
          </w:tcPr>
          <w:p w:rsidR="000A247B" w:rsidRDefault="000A247B" w:rsidP="000A247B">
            <w:pPr>
              <w:jc w:val="center"/>
              <w:rPr>
                <w:rFonts w:hint="eastAsia"/>
              </w:rPr>
            </w:pPr>
            <w:r>
              <w:rPr>
                <w:rFonts w:hint="eastAsia"/>
              </w:rPr>
              <w:t>业绩比较基准收益率③</w:t>
            </w:r>
          </w:p>
        </w:tc>
        <w:tc>
          <w:tcPr>
            <w:tcW w:w="1315" w:type="dxa"/>
          </w:tcPr>
          <w:p w:rsidR="000A247B" w:rsidRDefault="000A247B" w:rsidP="000A247B">
            <w:pPr>
              <w:jc w:val="center"/>
              <w:rPr>
                <w:rFonts w:hint="eastAsia"/>
              </w:rPr>
            </w:pPr>
            <w:r>
              <w:rPr>
                <w:rFonts w:hint="eastAsia"/>
              </w:rPr>
              <w:t>业绩比较基准收益率标准差④</w:t>
            </w:r>
          </w:p>
        </w:tc>
        <w:tc>
          <w:tcPr>
            <w:tcW w:w="1315" w:type="dxa"/>
          </w:tcPr>
          <w:p w:rsidR="000A247B" w:rsidRDefault="000A247B" w:rsidP="000A247B">
            <w:pPr>
              <w:jc w:val="center"/>
              <w:rPr>
                <w:rFonts w:hint="eastAsia"/>
              </w:rPr>
            </w:pPr>
            <w:r>
              <w:rPr>
                <w:rFonts w:hint="eastAsia"/>
              </w:rPr>
              <w:t>①</w:t>
            </w:r>
            <w:r>
              <w:rPr>
                <w:rFonts w:hint="eastAsia"/>
              </w:rPr>
              <w:t>-</w:t>
            </w:r>
            <w:r>
              <w:rPr>
                <w:rFonts w:hint="eastAsia"/>
              </w:rPr>
              <w:t>③</w:t>
            </w:r>
          </w:p>
        </w:tc>
        <w:tc>
          <w:tcPr>
            <w:tcW w:w="1315" w:type="dxa"/>
          </w:tcPr>
          <w:p w:rsidR="000A247B" w:rsidRDefault="000A247B" w:rsidP="000A247B">
            <w:pPr>
              <w:jc w:val="center"/>
              <w:rPr>
                <w:rFonts w:hint="eastAsia"/>
              </w:rPr>
            </w:pPr>
            <w:r>
              <w:rPr>
                <w:rFonts w:hint="eastAsia"/>
              </w:rPr>
              <w:t>②</w:t>
            </w:r>
            <w:r>
              <w:rPr>
                <w:rFonts w:hint="eastAsia"/>
              </w:rPr>
              <w:t>-</w:t>
            </w:r>
            <w:r>
              <w:rPr>
                <w:rFonts w:hint="eastAsia"/>
              </w:rPr>
              <w:t>④</w:t>
            </w:r>
          </w:p>
        </w:tc>
      </w:tr>
      <w:tr w:rsidR="000A247B" w:rsidTr="000A247B">
        <w:tc>
          <w:tcPr>
            <w:tcW w:w="1429" w:type="dxa"/>
          </w:tcPr>
          <w:p w:rsidR="000A247B" w:rsidRDefault="000A247B" w:rsidP="000A247B">
            <w:pPr>
              <w:jc w:val="left"/>
              <w:rPr>
                <w:rFonts w:hint="eastAsia"/>
              </w:rPr>
            </w:pPr>
            <w:r>
              <w:rPr>
                <w:rFonts w:hint="eastAsia"/>
              </w:rPr>
              <w:t>过去三个月</w:t>
            </w:r>
          </w:p>
        </w:tc>
        <w:tc>
          <w:tcPr>
            <w:tcW w:w="1315" w:type="dxa"/>
          </w:tcPr>
          <w:p w:rsidR="000A247B" w:rsidRDefault="000A247B" w:rsidP="000A247B">
            <w:pPr>
              <w:jc w:val="right"/>
              <w:rPr>
                <w:rFonts w:hint="eastAsia"/>
              </w:rPr>
            </w:pPr>
            <w:r>
              <w:t>-0.97%</w:t>
            </w:r>
          </w:p>
        </w:tc>
        <w:tc>
          <w:tcPr>
            <w:tcW w:w="1315" w:type="dxa"/>
          </w:tcPr>
          <w:p w:rsidR="000A247B" w:rsidRDefault="000A247B" w:rsidP="000A247B">
            <w:pPr>
              <w:jc w:val="right"/>
              <w:rPr>
                <w:rFonts w:hint="eastAsia"/>
              </w:rPr>
            </w:pPr>
            <w:r>
              <w:t>0.58%</w:t>
            </w:r>
          </w:p>
        </w:tc>
        <w:tc>
          <w:tcPr>
            <w:tcW w:w="1315" w:type="dxa"/>
          </w:tcPr>
          <w:p w:rsidR="000A247B" w:rsidRDefault="000A247B" w:rsidP="000A247B">
            <w:pPr>
              <w:jc w:val="right"/>
              <w:rPr>
                <w:rFonts w:hint="eastAsia"/>
              </w:rPr>
            </w:pPr>
            <w:r>
              <w:t>-0.83%</w:t>
            </w:r>
          </w:p>
        </w:tc>
        <w:tc>
          <w:tcPr>
            <w:tcW w:w="1315" w:type="dxa"/>
          </w:tcPr>
          <w:p w:rsidR="000A247B" w:rsidRDefault="000A247B" w:rsidP="000A247B">
            <w:pPr>
              <w:jc w:val="right"/>
              <w:rPr>
                <w:rFonts w:hint="eastAsia"/>
              </w:rPr>
            </w:pPr>
            <w:r>
              <w:t>0.44%</w:t>
            </w:r>
          </w:p>
        </w:tc>
        <w:tc>
          <w:tcPr>
            <w:tcW w:w="1315" w:type="dxa"/>
          </w:tcPr>
          <w:p w:rsidR="000A247B" w:rsidRDefault="000A247B" w:rsidP="000A247B">
            <w:pPr>
              <w:jc w:val="right"/>
              <w:rPr>
                <w:rFonts w:hint="eastAsia"/>
              </w:rPr>
            </w:pPr>
            <w:r>
              <w:t>-0.14%</w:t>
            </w:r>
          </w:p>
        </w:tc>
        <w:tc>
          <w:tcPr>
            <w:tcW w:w="1315" w:type="dxa"/>
          </w:tcPr>
          <w:p w:rsidR="000A247B" w:rsidRDefault="000A247B" w:rsidP="000A247B">
            <w:pPr>
              <w:jc w:val="right"/>
              <w:rPr>
                <w:rFonts w:hint="eastAsia"/>
              </w:rPr>
            </w:pPr>
            <w:r>
              <w:t>0.14%</w:t>
            </w:r>
          </w:p>
        </w:tc>
      </w:tr>
      <w:tr w:rsidR="000A247B" w:rsidTr="000A247B">
        <w:tc>
          <w:tcPr>
            <w:tcW w:w="1429" w:type="dxa"/>
          </w:tcPr>
          <w:p w:rsidR="000A247B" w:rsidRDefault="000A247B" w:rsidP="000A247B">
            <w:pPr>
              <w:jc w:val="left"/>
              <w:rPr>
                <w:rFonts w:hint="eastAsia"/>
              </w:rPr>
            </w:pPr>
            <w:r>
              <w:rPr>
                <w:rFonts w:hint="eastAsia"/>
              </w:rPr>
              <w:t>过去六个月</w:t>
            </w:r>
          </w:p>
        </w:tc>
        <w:tc>
          <w:tcPr>
            <w:tcW w:w="1315" w:type="dxa"/>
          </w:tcPr>
          <w:p w:rsidR="000A247B" w:rsidRDefault="000A247B" w:rsidP="000A247B">
            <w:pPr>
              <w:jc w:val="right"/>
              <w:rPr>
                <w:rFonts w:hint="eastAsia"/>
              </w:rPr>
            </w:pPr>
            <w:r>
              <w:t>-3.79%</w:t>
            </w:r>
          </w:p>
        </w:tc>
        <w:tc>
          <w:tcPr>
            <w:tcW w:w="1315" w:type="dxa"/>
          </w:tcPr>
          <w:p w:rsidR="000A247B" w:rsidRDefault="000A247B" w:rsidP="000A247B">
            <w:pPr>
              <w:jc w:val="right"/>
              <w:rPr>
                <w:rFonts w:hint="eastAsia"/>
              </w:rPr>
            </w:pPr>
            <w:r>
              <w:t>1.10%</w:t>
            </w:r>
          </w:p>
        </w:tc>
        <w:tc>
          <w:tcPr>
            <w:tcW w:w="1315" w:type="dxa"/>
          </w:tcPr>
          <w:p w:rsidR="000A247B" w:rsidRDefault="000A247B" w:rsidP="000A247B">
            <w:pPr>
              <w:jc w:val="right"/>
              <w:rPr>
                <w:rFonts w:hint="eastAsia"/>
              </w:rPr>
            </w:pPr>
            <w:r>
              <w:t>-0.03%</w:t>
            </w:r>
          </w:p>
        </w:tc>
        <w:tc>
          <w:tcPr>
            <w:tcW w:w="1315" w:type="dxa"/>
          </w:tcPr>
          <w:p w:rsidR="000A247B" w:rsidRDefault="000A247B" w:rsidP="000A247B">
            <w:pPr>
              <w:jc w:val="right"/>
              <w:rPr>
                <w:rFonts w:hint="eastAsia"/>
              </w:rPr>
            </w:pPr>
            <w:r>
              <w:t>0.35%</w:t>
            </w:r>
          </w:p>
        </w:tc>
        <w:tc>
          <w:tcPr>
            <w:tcW w:w="1315" w:type="dxa"/>
          </w:tcPr>
          <w:p w:rsidR="000A247B" w:rsidRDefault="000A247B" w:rsidP="000A247B">
            <w:pPr>
              <w:jc w:val="right"/>
              <w:rPr>
                <w:rFonts w:hint="eastAsia"/>
              </w:rPr>
            </w:pPr>
            <w:r>
              <w:t>-3.76%</w:t>
            </w:r>
          </w:p>
        </w:tc>
        <w:tc>
          <w:tcPr>
            <w:tcW w:w="1315" w:type="dxa"/>
          </w:tcPr>
          <w:p w:rsidR="000A247B" w:rsidRDefault="000A247B" w:rsidP="000A247B">
            <w:pPr>
              <w:jc w:val="right"/>
              <w:rPr>
                <w:rFonts w:hint="eastAsia"/>
              </w:rPr>
            </w:pPr>
            <w:r>
              <w:t>0.75%</w:t>
            </w:r>
          </w:p>
        </w:tc>
      </w:tr>
      <w:tr w:rsidR="000A247B" w:rsidTr="000A247B">
        <w:tc>
          <w:tcPr>
            <w:tcW w:w="1429" w:type="dxa"/>
          </w:tcPr>
          <w:p w:rsidR="000A247B" w:rsidRDefault="000A247B" w:rsidP="000A247B">
            <w:pPr>
              <w:jc w:val="left"/>
              <w:rPr>
                <w:rFonts w:hint="eastAsia"/>
              </w:rPr>
            </w:pPr>
            <w:r>
              <w:rPr>
                <w:rFonts w:hint="eastAsia"/>
              </w:rPr>
              <w:t>自基金合同生效起至今</w:t>
            </w:r>
          </w:p>
        </w:tc>
        <w:tc>
          <w:tcPr>
            <w:tcW w:w="1315" w:type="dxa"/>
          </w:tcPr>
          <w:p w:rsidR="000A247B" w:rsidRDefault="000A247B" w:rsidP="000A247B">
            <w:pPr>
              <w:jc w:val="right"/>
              <w:rPr>
                <w:rFonts w:hint="eastAsia"/>
              </w:rPr>
            </w:pPr>
            <w:r>
              <w:t>-6.48%</w:t>
            </w:r>
          </w:p>
        </w:tc>
        <w:tc>
          <w:tcPr>
            <w:tcW w:w="1315" w:type="dxa"/>
          </w:tcPr>
          <w:p w:rsidR="000A247B" w:rsidRDefault="000A247B" w:rsidP="000A247B">
            <w:pPr>
              <w:jc w:val="right"/>
              <w:rPr>
                <w:rFonts w:hint="eastAsia"/>
              </w:rPr>
            </w:pPr>
            <w:r>
              <w:t>0.94%</w:t>
            </w:r>
          </w:p>
        </w:tc>
        <w:tc>
          <w:tcPr>
            <w:tcW w:w="1315" w:type="dxa"/>
          </w:tcPr>
          <w:p w:rsidR="000A247B" w:rsidRDefault="000A247B" w:rsidP="000A247B">
            <w:pPr>
              <w:jc w:val="right"/>
              <w:rPr>
                <w:rFonts w:hint="eastAsia"/>
              </w:rPr>
            </w:pPr>
            <w:r>
              <w:t>1.97%</w:t>
            </w:r>
          </w:p>
        </w:tc>
        <w:tc>
          <w:tcPr>
            <w:tcW w:w="1315" w:type="dxa"/>
          </w:tcPr>
          <w:p w:rsidR="000A247B" w:rsidRDefault="000A247B" w:rsidP="000A247B">
            <w:pPr>
              <w:jc w:val="right"/>
              <w:rPr>
                <w:rFonts w:hint="eastAsia"/>
              </w:rPr>
            </w:pPr>
            <w:r>
              <w:t>0.25%</w:t>
            </w:r>
          </w:p>
        </w:tc>
        <w:tc>
          <w:tcPr>
            <w:tcW w:w="1315" w:type="dxa"/>
          </w:tcPr>
          <w:p w:rsidR="000A247B" w:rsidRDefault="000A247B" w:rsidP="000A247B">
            <w:pPr>
              <w:jc w:val="right"/>
              <w:rPr>
                <w:rFonts w:hint="eastAsia"/>
              </w:rPr>
            </w:pPr>
            <w:r>
              <w:t>-8.45%</w:t>
            </w:r>
          </w:p>
        </w:tc>
        <w:tc>
          <w:tcPr>
            <w:tcW w:w="1315" w:type="dxa"/>
          </w:tcPr>
          <w:p w:rsidR="000A247B" w:rsidRDefault="000A247B" w:rsidP="000A247B">
            <w:pPr>
              <w:jc w:val="right"/>
              <w:rPr>
                <w:rFonts w:hint="eastAsia"/>
              </w:rPr>
            </w:pPr>
            <w:r>
              <w:t>0.69%</w:t>
            </w:r>
          </w:p>
        </w:tc>
      </w:tr>
    </w:tbl>
    <w:p w:rsidR="000A247B" w:rsidRDefault="000A247B" w:rsidP="000A247B">
      <w:pPr>
        <w:pStyle w:val="-3"/>
        <w:spacing w:before="156" w:after="156"/>
        <w:rPr>
          <w:rFonts w:hint="eastAsia"/>
        </w:rPr>
      </w:pPr>
      <w:r>
        <w:rPr>
          <w:rFonts w:hint="eastAsia"/>
        </w:rPr>
        <w:t>自基金合同生效以来基金累计净值增长率变动及其与同期业绩比较基准收益率变动的比较</w:t>
      </w:r>
    </w:p>
    <w:p w:rsidR="000A247B" w:rsidRDefault="000A247B" w:rsidP="000A247B">
      <w:pPr>
        <w:rPr>
          <w:rFonts w:hint="eastAsia"/>
        </w:rPr>
      </w:pPr>
      <w:r>
        <w:rPr>
          <w:rFonts w:hint="eastAsia"/>
          <w:noProof/>
        </w:rPr>
        <w:drawing>
          <wp:inline distT="0" distB="0" distL="0" distR="0">
            <wp:extent cx="5274310" cy="3219450"/>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0A247B" w:rsidRDefault="000A247B" w:rsidP="000A247B">
      <w:pPr>
        <w:rPr>
          <w:rFonts w:hint="eastAsia"/>
        </w:rPr>
      </w:pPr>
      <w:r>
        <w:rPr>
          <w:rFonts w:hint="eastAsia"/>
          <w:noProof/>
        </w:rPr>
        <w:lastRenderedPageBreak/>
        <w:drawing>
          <wp:inline distT="0" distB="0" distL="0" distR="0">
            <wp:extent cx="5274310" cy="3219450"/>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0A247B" w:rsidRDefault="000A247B" w:rsidP="000A247B">
      <w:pPr>
        <w:pStyle w:val="-8"/>
        <w:rPr>
          <w:rFonts w:hint="eastAsia"/>
        </w:rPr>
      </w:pPr>
      <w:r>
        <w:rPr>
          <w:rFonts w:hint="eastAsia"/>
        </w:rPr>
        <w:t>注：本基金从2023年7月20日起新增C类份额，C类份额自2023年7月21日起存续。</w:t>
      </w:r>
    </w:p>
    <w:p w:rsidR="000A247B" w:rsidRDefault="000A247B" w:rsidP="000A247B">
      <w:pPr>
        <w:pStyle w:val="-1"/>
        <w:ind w:left="281" w:hanging="281"/>
        <w:rPr>
          <w:rFonts w:hint="eastAsia"/>
        </w:rPr>
      </w:pPr>
      <w:r>
        <w:rPr>
          <w:rFonts w:hint="eastAsia"/>
        </w:rPr>
        <w:t>管理人报告</w:t>
      </w:r>
    </w:p>
    <w:p w:rsidR="000A247B" w:rsidRDefault="000A247B" w:rsidP="000A247B">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0A247B" w:rsidTr="00671D73">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0A247B" w:rsidRDefault="000A247B" w:rsidP="000A247B">
            <w:pPr>
              <w:jc w:val="center"/>
              <w:rPr>
                <w:rFonts w:hint="eastAsia"/>
                <w:lang w:val="x-none"/>
              </w:rPr>
            </w:pPr>
            <w:r>
              <w:rPr>
                <w:rFonts w:hint="eastAsia"/>
                <w:lang w:val="x-none"/>
              </w:rPr>
              <w:t>姓名</w:t>
            </w:r>
          </w:p>
        </w:tc>
        <w:tc>
          <w:tcPr>
            <w:tcW w:w="851" w:type="dxa"/>
            <w:vMerge w:val="restart"/>
          </w:tcPr>
          <w:p w:rsidR="000A247B" w:rsidRDefault="000A247B" w:rsidP="000A247B">
            <w:pPr>
              <w:jc w:val="center"/>
              <w:rPr>
                <w:rFonts w:hint="eastAsia"/>
                <w:lang w:val="x-none"/>
              </w:rPr>
            </w:pPr>
            <w:r>
              <w:rPr>
                <w:rFonts w:hint="eastAsia"/>
                <w:lang w:val="x-none"/>
              </w:rPr>
              <w:t>职务</w:t>
            </w:r>
          </w:p>
        </w:tc>
        <w:tc>
          <w:tcPr>
            <w:tcW w:w="2234" w:type="dxa"/>
            <w:gridSpan w:val="2"/>
            <w:tcBorders>
              <w:bottom w:val="single" w:sz="4" w:space="0" w:color="auto"/>
            </w:tcBorders>
          </w:tcPr>
          <w:p w:rsidR="000A247B" w:rsidRDefault="000A247B" w:rsidP="000A247B">
            <w:pPr>
              <w:jc w:val="center"/>
              <w:rPr>
                <w:rFonts w:hint="eastAsia"/>
                <w:lang w:val="x-none"/>
              </w:rPr>
            </w:pPr>
            <w:r>
              <w:rPr>
                <w:rFonts w:hint="eastAsia"/>
                <w:lang w:val="x-none"/>
              </w:rPr>
              <w:t>任本基金的基金经理期限</w:t>
            </w:r>
          </w:p>
        </w:tc>
        <w:tc>
          <w:tcPr>
            <w:tcW w:w="703" w:type="dxa"/>
            <w:vMerge w:val="restart"/>
          </w:tcPr>
          <w:p w:rsidR="000A247B" w:rsidRDefault="000A247B" w:rsidP="000A247B">
            <w:pPr>
              <w:jc w:val="center"/>
              <w:rPr>
                <w:rFonts w:hint="eastAsia"/>
                <w:lang w:val="x-none"/>
              </w:rPr>
            </w:pPr>
            <w:r>
              <w:rPr>
                <w:rFonts w:hint="eastAsia"/>
                <w:lang w:val="x-none"/>
              </w:rPr>
              <w:t>证券从业年限</w:t>
            </w:r>
          </w:p>
        </w:tc>
        <w:tc>
          <w:tcPr>
            <w:tcW w:w="3856" w:type="dxa"/>
            <w:vMerge w:val="restart"/>
          </w:tcPr>
          <w:p w:rsidR="000A247B" w:rsidRDefault="000A247B" w:rsidP="000A247B">
            <w:pPr>
              <w:jc w:val="center"/>
              <w:rPr>
                <w:rFonts w:hint="eastAsia"/>
                <w:lang w:val="x-none"/>
              </w:rPr>
            </w:pPr>
            <w:r>
              <w:rPr>
                <w:rFonts w:hint="eastAsia"/>
                <w:lang w:val="x-none"/>
              </w:rPr>
              <w:t>说明</w:t>
            </w:r>
          </w:p>
        </w:tc>
      </w:tr>
      <w:tr w:rsidR="000A247B" w:rsidTr="000A247B">
        <w:tc>
          <w:tcPr>
            <w:tcW w:w="862" w:type="dxa"/>
            <w:vMerge/>
          </w:tcPr>
          <w:p w:rsidR="000A247B" w:rsidRDefault="000A247B" w:rsidP="000A247B">
            <w:pPr>
              <w:jc w:val="left"/>
              <w:rPr>
                <w:rFonts w:hint="eastAsia"/>
                <w:lang w:val="x-none"/>
              </w:rPr>
            </w:pPr>
          </w:p>
        </w:tc>
        <w:tc>
          <w:tcPr>
            <w:tcW w:w="851" w:type="dxa"/>
            <w:vMerge/>
          </w:tcPr>
          <w:p w:rsidR="000A247B" w:rsidRDefault="000A247B" w:rsidP="000A247B">
            <w:pPr>
              <w:jc w:val="left"/>
              <w:rPr>
                <w:rFonts w:hint="eastAsia"/>
                <w:lang w:val="x-none"/>
              </w:rPr>
            </w:pPr>
          </w:p>
        </w:tc>
        <w:tc>
          <w:tcPr>
            <w:tcW w:w="1117" w:type="dxa"/>
            <w:shd w:val="clear" w:color="auto" w:fill="BFBFBF"/>
          </w:tcPr>
          <w:p w:rsidR="000A247B" w:rsidRDefault="000A247B" w:rsidP="000A247B">
            <w:pPr>
              <w:jc w:val="center"/>
              <w:rPr>
                <w:rFonts w:hint="eastAsia"/>
                <w:lang w:val="x-none"/>
              </w:rPr>
            </w:pPr>
            <w:r>
              <w:rPr>
                <w:rFonts w:hint="eastAsia"/>
                <w:lang w:val="x-none"/>
              </w:rPr>
              <w:t>任职日期</w:t>
            </w:r>
          </w:p>
        </w:tc>
        <w:tc>
          <w:tcPr>
            <w:tcW w:w="1117" w:type="dxa"/>
            <w:shd w:val="clear" w:color="auto" w:fill="BFBFBF"/>
          </w:tcPr>
          <w:p w:rsidR="000A247B" w:rsidRDefault="000A247B" w:rsidP="000A247B">
            <w:pPr>
              <w:jc w:val="center"/>
              <w:rPr>
                <w:rFonts w:hint="eastAsia"/>
                <w:lang w:val="x-none"/>
              </w:rPr>
            </w:pPr>
            <w:r>
              <w:rPr>
                <w:rFonts w:hint="eastAsia"/>
                <w:lang w:val="x-none"/>
              </w:rPr>
              <w:t>离任日期</w:t>
            </w:r>
          </w:p>
        </w:tc>
        <w:tc>
          <w:tcPr>
            <w:tcW w:w="703" w:type="dxa"/>
            <w:vMerge/>
          </w:tcPr>
          <w:p w:rsidR="000A247B" w:rsidRDefault="000A247B" w:rsidP="000A247B">
            <w:pPr>
              <w:jc w:val="left"/>
              <w:rPr>
                <w:rFonts w:hint="eastAsia"/>
                <w:lang w:val="x-none"/>
              </w:rPr>
            </w:pPr>
          </w:p>
        </w:tc>
        <w:tc>
          <w:tcPr>
            <w:tcW w:w="3856" w:type="dxa"/>
            <w:vMerge/>
          </w:tcPr>
          <w:p w:rsidR="000A247B" w:rsidRDefault="000A247B" w:rsidP="000A247B">
            <w:pPr>
              <w:jc w:val="left"/>
              <w:rPr>
                <w:rFonts w:hint="eastAsia"/>
                <w:lang w:val="x-none"/>
              </w:rPr>
            </w:pPr>
          </w:p>
        </w:tc>
      </w:tr>
      <w:tr w:rsidR="000A247B" w:rsidTr="000A247B">
        <w:tc>
          <w:tcPr>
            <w:tcW w:w="862" w:type="dxa"/>
          </w:tcPr>
          <w:p w:rsidR="000A247B" w:rsidRDefault="000A247B" w:rsidP="000A247B">
            <w:pPr>
              <w:jc w:val="left"/>
              <w:rPr>
                <w:rFonts w:hint="eastAsia"/>
                <w:lang w:val="x-none"/>
              </w:rPr>
            </w:pPr>
            <w:r>
              <w:rPr>
                <w:rFonts w:hint="eastAsia"/>
                <w:lang w:val="x-none"/>
              </w:rPr>
              <w:t>蔡宇滨</w:t>
            </w:r>
          </w:p>
        </w:tc>
        <w:tc>
          <w:tcPr>
            <w:tcW w:w="851" w:type="dxa"/>
          </w:tcPr>
          <w:p w:rsidR="000A247B" w:rsidRDefault="000A247B" w:rsidP="000A247B">
            <w:pPr>
              <w:jc w:val="left"/>
              <w:rPr>
                <w:rFonts w:hint="eastAsia"/>
                <w:lang w:val="x-none"/>
              </w:rPr>
            </w:pPr>
            <w:r>
              <w:rPr>
                <w:rFonts w:hint="eastAsia"/>
                <w:lang w:val="x-none"/>
              </w:rPr>
              <w:t>本基金基金经理</w:t>
            </w:r>
          </w:p>
        </w:tc>
        <w:tc>
          <w:tcPr>
            <w:tcW w:w="1117" w:type="dxa"/>
          </w:tcPr>
          <w:p w:rsidR="000A247B" w:rsidRDefault="000A247B" w:rsidP="000A247B">
            <w:pPr>
              <w:jc w:val="left"/>
              <w:rPr>
                <w:rFonts w:hint="eastAsia"/>
                <w:lang w:val="x-none"/>
              </w:rPr>
            </w:pPr>
            <w:r>
              <w:rPr>
                <w:rFonts w:hint="eastAsia"/>
                <w:lang w:val="x-none"/>
              </w:rPr>
              <w:t>2023</w:t>
            </w:r>
            <w:r>
              <w:rPr>
                <w:rFonts w:hint="eastAsia"/>
                <w:lang w:val="x-none"/>
              </w:rPr>
              <w:t>年</w:t>
            </w:r>
            <w:r>
              <w:rPr>
                <w:rFonts w:hint="eastAsia"/>
                <w:lang w:val="x-none"/>
              </w:rPr>
              <w:t>9</w:t>
            </w:r>
            <w:r>
              <w:rPr>
                <w:rFonts w:hint="eastAsia"/>
                <w:lang w:val="x-none"/>
              </w:rPr>
              <w:t>月</w:t>
            </w:r>
            <w:r>
              <w:rPr>
                <w:rFonts w:hint="eastAsia"/>
                <w:lang w:val="x-none"/>
              </w:rPr>
              <w:t>12</w:t>
            </w:r>
            <w:r>
              <w:rPr>
                <w:rFonts w:hint="eastAsia"/>
                <w:lang w:val="x-none"/>
              </w:rPr>
              <w:t>日</w:t>
            </w:r>
          </w:p>
        </w:tc>
        <w:tc>
          <w:tcPr>
            <w:tcW w:w="1117" w:type="dxa"/>
          </w:tcPr>
          <w:p w:rsidR="000A247B" w:rsidRDefault="000A247B" w:rsidP="000A247B">
            <w:pPr>
              <w:jc w:val="right"/>
              <w:rPr>
                <w:rFonts w:hint="eastAsia"/>
                <w:lang w:val="x-none"/>
              </w:rPr>
            </w:pPr>
            <w:r>
              <w:rPr>
                <w:lang w:val="x-none"/>
              </w:rPr>
              <w:t>-</w:t>
            </w:r>
          </w:p>
        </w:tc>
        <w:tc>
          <w:tcPr>
            <w:tcW w:w="703" w:type="dxa"/>
          </w:tcPr>
          <w:p w:rsidR="000A247B" w:rsidRDefault="000A247B" w:rsidP="000A247B">
            <w:pPr>
              <w:jc w:val="right"/>
              <w:rPr>
                <w:rFonts w:hint="eastAsia"/>
                <w:lang w:val="x-none"/>
              </w:rPr>
            </w:pPr>
            <w:r>
              <w:rPr>
                <w:lang w:val="x-none"/>
              </w:rPr>
              <w:t>14</w:t>
            </w:r>
          </w:p>
        </w:tc>
        <w:tc>
          <w:tcPr>
            <w:tcW w:w="3856" w:type="dxa"/>
          </w:tcPr>
          <w:p w:rsidR="000A247B" w:rsidRDefault="000A247B" w:rsidP="000A247B">
            <w:pPr>
              <w:rPr>
                <w:rFonts w:hint="eastAsia"/>
                <w:lang w:val="x-none"/>
              </w:rPr>
            </w:pPr>
            <w:r>
              <w:rPr>
                <w:rFonts w:hint="eastAsia"/>
                <w:lang w:val="x-none"/>
              </w:rPr>
              <w:t>男，硕士。</w:t>
            </w:r>
            <w:r>
              <w:rPr>
                <w:rFonts w:hint="eastAsia"/>
                <w:lang w:val="x-none"/>
              </w:rPr>
              <w:t>2008</w:t>
            </w:r>
            <w:r>
              <w:rPr>
                <w:rFonts w:hint="eastAsia"/>
                <w:lang w:val="x-none"/>
              </w:rPr>
              <w:t>年</w:t>
            </w:r>
            <w:r>
              <w:rPr>
                <w:rFonts w:hint="eastAsia"/>
                <w:lang w:val="x-none"/>
              </w:rPr>
              <w:t>9</w:t>
            </w:r>
            <w:r>
              <w:rPr>
                <w:rFonts w:hint="eastAsia"/>
                <w:lang w:val="x-none"/>
              </w:rPr>
              <w:t>月至</w:t>
            </w:r>
            <w:r>
              <w:rPr>
                <w:rFonts w:hint="eastAsia"/>
                <w:lang w:val="x-none"/>
              </w:rPr>
              <w:t>2009</w:t>
            </w:r>
            <w:r>
              <w:rPr>
                <w:rFonts w:hint="eastAsia"/>
                <w:lang w:val="x-none"/>
              </w:rPr>
              <w:t>年</w:t>
            </w:r>
            <w:r>
              <w:rPr>
                <w:rFonts w:hint="eastAsia"/>
                <w:lang w:val="x-none"/>
              </w:rPr>
              <w:t>10</w:t>
            </w:r>
            <w:r>
              <w:rPr>
                <w:rFonts w:hint="eastAsia"/>
                <w:lang w:val="x-none"/>
              </w:rPr>
              <w:t>月在</w:t>
            </w:r>
            <w:r>
              <w:rPr>
                <w:rFonts w:hint="eastAsia"/>
                <w:lang w:val="x-none"/>
              </w:rPr>
              <w:t>IMI</w:t>
            </w:r>
            <w:r>
              <w:rPr>
                <w:rFonts w:hint="eastAsia"/>
                <w:lang w:val="x-none"/>
              </w:rPr>
              <w:t>工业集团工作；</w:t>
            </w:r>
            <w:r>
              <w:rPr>
                <w:rFonts w:hint="eastAsia"/>
                <w:lang w:val="x-none"/>
              </w:rPr>
              <w:t>2009</w:t>
            </w:r>
            <w:r>
              <w:rPr>
                <w:rFonts w:hint="eastAsia"/>
                <w:lang w:val="x-none"/>
              </w:rPr>
              <w:t>年</w:t>
            </w:r>
            <w:r>
              <w:rPr>
                <w:rFonts w:hint="eastAsia"/>
                <w:lang w:val="x-none"/>
              </w:rPr>
              <w:t>11</w:t>
            </w:r>
            <w:r>
              <w:rPr>
                <w:rFonts w:hint="eastAsia"/>
                <w:lang w:val="x-none"/>
              </w:rPr>
              <w:t>月至</w:t>
            </w:r>
            <w:r>
              <w:rPr>
                <w:rFonts w:hint="eastAsia"/>
                <w:lang w:val="x-none"/>
              </w:rPr>
              <w:t>2013</w:t>
            </w:r>
            <w:r>
              <w:rPr>
                <w:rFonts w:hint="eastAsia"/>
                <w:lang w:val="x-none"/>
              </w:rPr>
              <w:t>年</w:t>
            </w:r>
            <w:r>
              <w:rPr>
                <w:rFonts w:hint="eastAsia"/>
                <w:lang w:val="x-none"/>
              </w:rPr>
              <w:t>12</w:t>
            </w:r>
            <w:r>
              <w:rPr>
                <w:rFonts w:hint="eastAsia"/>
                <w:lang w:val="x-none"/>
              </w:rPr>
              <w:t>月在招商证券股份有限公司工作，任研发中心研究员；</w:t>
            </w:r>
            <w:r>
              <w:rPr>
                <w:rFonts w:hint="eastAsia"/>
                <w:lang w:val="x-none"/>
              </w:rPr>
              <w:t>2014</w:t>
            </w:r>
            <w:r>
              <w:rPr>
                <w:rFonts w:hint="eastAsia"/>
                <w:lang w:val="x-none"/>
              </w:rPr>
              <w:t>年</w:t>
            </w:r>
            <w:r>
              <w:rPr>
                <w:rFonts w:hint="eastAsia"/>
                <w:lang w:val="x-none"/>
              </w:rPr>
              <w:t>3</w:t>
            </w:r>
            <w:r>
              <w:rPr>
                <w:rFonts w:hint="eastAsia"/>
                <w:lang w:val="x-none"/>
              </w:rPr>
              <w:t>月至</w:t>
            </w:r>
            <w:r>
              <w:rPr>
                <w:rFonts w:hint="eastAsia"/>
                <w:lang w:val="x-none"/>
              </w:rPr>
              <w:t>2023</w:t>
            </w:r>
            <w:r>
              <w:rPr>
                <w:rFonts w:hint="eastAsia"/>
                <w:lang w:val="x-none"/>
              </w:rPr>
              <w:t>年</w:t>
            </w:r>
            <w:r>
              <w:rPr>
                <w:rFonts w:hint="eastAsia"/>
                <w:lang w:val="x-none"/>
              </w:rPr>
              <w:t>2</w:t>
            </w:r>
            <w:r>
              <w:rPr>
                <w:rFonts w:hint="eastAsia"/>
                <w:lang w:val="x-none"/>
              </w:rPr>
              <w:t>月在诺安基金管理有限公司工作，历任研究员、基金经理。</w:t>
            </w:r>
            <w:r>
              <w:rPr>
                <w:rFonts w:hint="eastAsia"/>
                <w:lang w:val="x-none"/>
              </w:rPr>
              <w:t>2023</w:t>
            </w:r>
            <w:r>
              <w:rPr>
                <w:rFonts w:hint="eastAsia"/>
                <w:lang w:val="x-none"/>
              </w:rPr>
              <w:t>年</w:t>
            </w:r>
            <w:r>
              <w:rPr>
                <w:rFonts w:hint="eastAsia"/>
                <w:lang w:val="x-none"/>
              </w:rPr>
              <w:t>3</w:t>
            </w:r>
            <w:r>
              <w:rPr>
                <w:rFonts w:hint="eastAsia"/>
                <w:lang w:val="x-none"/>
              </w:rPr>
              <w:t>月加入招商基金管理有限公司，现任招商安益灵活配置混合型证券投资基金、招商品质生活混合型证券投资基金基金经理，兼任投资经理。</w:t>
            </w:r>
          </w:p>
        </w:tc>
      </w:tr>
    </w:tbl>
    <w:p w:rsidR="000A247B" w:rsidRDefault="000A247B" w:rsidP="000A247B">
      <w:pPr>
        <w:pStyle w:val="-8"/>
        <w:rPr>
          <w:rFonts w:hint="eastAsia"/>
        </w:rPr>
      </w:pPr>
      <w:r>
        <w:rPr>
          <w:rFonts w:hint="eastAsia"/>
        </w:rPr>
        <w:t>注：1、本基金首任基金经理的任职日期为本基金合同生效日，后任基金经理的任职日期以及历任基金经理的离任日期为公司相关会议作出决定的公告（生效）日期；</w:t>
      </w:r>
    </w:p>
    <w:p w:rsidR="000A247B" w:rsidRDefault="000A247B" w:rsidP="000A247B">
      <w:pPr>
        <w:pStyle w:val="-"/>
        <w:ind w:firstLine="420"/>
        <w:rPr>
          <w:rFonts w:hint="eastAsia"/>
        </w:rPr>
      </w:pPr>
      <w:r>
        <w:rPr>
          <w:rFonts w:hint="eastAsia"/>
        </w:rPr>
        <w:t>2、证券从业年限计算标准遵从中国证监会《证券基金经营机构董事、监事、高级管理人员及从业人员监督管理办法》中关于证券从业人员范围的相关规定。</w:t>
      </w:r>
    </w:p>
    <w:p w:rsidR="000A247B" w:rsidRDefault="000A247B" w:rsidP="000A247B">
      <w:pPr>
        <w:pStyle w:val="-2"/>
        <w:spacing w:before="312"/>
        <w:rPr>
          <w:rFonts w:hint="eastAsia"/>
        </w:rPr>
      </w:pPr>
      <w:r>
        <w:rPr>
          <w:rFonts w:hint="eastAsia"/>
        </w:rPr>
        <w:t>期末兼任私募资产管理计划投资经理的基金经理同时管理的产品情况</w:t>
      </w:r>
    </w:p>
    <w:tbl>
      <w:tblPr>
        <w:tblStyle w:val="-noheader"/>
        <w:tblW w:w="0" w:type="auto"/>
        <w:tblLayout w:type="fixed"/>
        <w:tblLook w:val="04A0" w:firstRow="1" w:lastRow="0" w:firstColumn="1" w:lastColumn="0" w:noHBand="0" w:noVBand="1"/>
      </w:tblPr>
      <w:tblGrid>
        <w:gridCol w:w="1134"/>
        <w:gridCol w:w="1985"/>
        <w:gridCol w:w="1134"/>
        <w:gridCol w:w="2098"/>
        <w:gridCol w:w="1985"/>
      </w:tblGrid>
      <w:tr w:rsidR="000A247B" w:rsidTr="000A247B">
        <w:tc>
          <w:tcPr>
            <w:tcW w:w="1134" w:type="dxa"/>
          </w:tcPr>
          <w:p w:rsidR="000A247B" w:rsidRDefault="000A247B" w:rsidP="000A247B">
            <w:pPr>
              <w:jc w:val="left"/>
              <w:rPr>
                <w:rFonts w:hint="eastAsia"/>
                <w:lang w:val="x-none"/>
              </w:rPr>
            </w:pPr>
            <w:r>
              <w:rPr>
                <w:rFonts w:hint="eastAsia"/>
                <w:lang w:val="x-none"/>
              </w:rPr>
              <w:lastRenderedPageBreak/>
              <w:t>姓名</w:t>
            </w:r>
          </w:p>
        </w:tc>
        <w:tc>
          <w:tcPr>
            <w:tcW w:w="1985" w:type="dxa"/>
          </w:tcPr>
          <w:p w:rsidR="000A247B" w:rsidRDefault="000A247B" w:rsidP="000A247B">
            <w:pPr>
              <w:jc w:val="left"/>
              <w:rPr>
                <w:rFonts w:hint="eastAsia"/>
                <w:lang w:val="x-none"/>
              </w:rPr>
            </w:pPr>
            <w:r>
              <w:rPr>
                <w:rFonts w:hint="eastAsia"/>
                <w:lang w:val="x-none"/>
              </w:rPr>
              <w:t>产品类型</w:t>
            </w:r>
          </w:p>
        </w:tc>
        <w:tc>
          <w:tcPr>
            <w:tcW w:w="1134" w:type="dxa"/>
          </w:tcPr>
          <w:p w:rsidR="000A247B" w:rsidRDefault="000A247B" w:rsidP="000A247B">
            <w:pPr>
              <w:jc w:val="left"/>
              <w:rPr>
                <w:rFonts w:hint="eastAsia"/>
                <w:lang w:val="x-none"/>
              </w:rPr>
            </w:pPr>
            <w:r>
              <w:rPr>
                <w:rFonts w:hint="eastAsia"/>
                <w:lang w:val="x-none"/>
              </w:rPr>
              <w:t>产品数量（只）</w:t>
            </w:r>
          </w:p>
        </w:tc>
        <w:tc>
          <w:tcPr>
            <w:tcW w:w="2098" w:type="dxa"/>
          </w:tcPr>
          <w:p w:rsidR="000A247B" w:rsidRDefault="000A247B" w:rsidP="000A247B">
            <w:pPr>
              <w:jc w:val="left"/>
              <w:rPr>
                <w:rFonts w:hint="eastAsia"/>
                <w:lang w:val="x-none"/>
              </w:rPr>
            </w:pPr>
            <w:r>
              <w:rPr>
                <w:rFonts w:hint="eastAsia"/>
                <w:lang w:val="x-none"/>
              </w:rPr>
              <w:t>资产净值</w:t>
            </w:r>
            <w:r>
              <w:rPr>
                <w:rFonts w:hint="eastAsia"/>
                <w:lang w:val="x-none"/>
              </w:rPr>
              <w:t>(</w:t>
            </w:r>
            <w:r>
              <w:rPr>
                <w:rFonts w:hint="eastAsia"/>
                <w:lang w:val="x-none"/>
              </w:rPr>
              <w:t>元</w:t>
            </w:r>
            <w:r>
              <w:rPr>
                <w:rFonts w:hint="eastAsia"/>
                <w:lang w:val="x-none"/>
              </w:rPr>
              <w:t>)</w:t>
            </w:r>
          </w:p>
        </w:tc>
        <w:tc>
          <w:tcPr>
            <w:tcW w:w="1985" w:type="dxa"/>
          </w:tcPr>
          <w:p w:rsidR="000A247B" w:rsidRDefault="000A247B" w:rsidP="000A247B">
            <w:pPr>
              <w:jc w:val="left"/>
              <w:rPr>
                <w:rFonts w:hint="eastAsia"/>
                <w:lang w:val="x-none"/>
              </w:rPr>
            </w:pPr>
            <w:r>
              <w:rPr>
                <w:rFonts w:hint="eastAsia"/>
                <w:lang w:val="x-none"/>
              </w:rPr>
              <w:t>任职时间</w:t>
            </w:r>
          </w:p>
        </w:tc>
      </w:tr>
      <w:tr w:rsidR="000A247B" w:rsidTr="000A247B">
        <w:tc>
          <w:tcPr>
            <w:tcW w:w="1134" w:type="dxa"/>
            <w:vMerge w:val="restart"/>
          </w:tcPr>
          <w:p w:rsidR="000A247B" w:rsidRDefault="000A247B" w:rsidP="000A247B">
            <w:pPr>
              <w:jc w:val="left"/>
              <w:rPr>
                <w:rFonts w:hint="eastAsia"/>
                <w:lang w:val="x-none"/>
              </w:rPr>
            </w:pPr>
            <w:r>
              <w:rPr>
                <w:rFonts w:hint="eastAsia"/>
                <w:lang w:val="x-none"/>
              </w:rPr>
              <w:t>蔡宇滨</w:t>
            </w:r>
          </w:p>
        </w:tc>
        <w:tc>
          <w:tcPr>
            <w:tcW w:w="1985" w:type="dxa"/>
          </w:tcPr>
          <w:p w:rsidR="000A247B" w:rsidRDefault="000A247B" w:rsidP="000A247B">
            <w:pPr>
              <w:jc w:val="left"/>
              <w:rPr>
                <w:rFonts w:hint="eastAsia"/>
                <w:lang w:val="x-none"/>
              </w:rPr>
            </w:pPr>
            <w:r>
              <w:rPr>
                <w:rFonts w:hint="eastAsia"/>
                <w:lang w:val="x-none"/>
              </w:rPr>
              <w:t>公募基金</w:t>
            </w:r>
          </w:p>
        </w:tc>
        <w:tc>
          <w:tcPr>
            <w:tcW w:w="1134" w:type="dxa"/>
          </w:tcPr>
          <w:p w:rsidR="000A247B" w:rsidRDefault="000A247B" w:rsidP="000A247B">
            <w:pPr>
              <w:jc w:val="right"/>
              <w:rPr>
                <w:rFonts w:hint="eastAsia"/>
                <w:lang w:val="x-none"/>
              </w:rPr>
            </w:pPr>
            <w:r>
              <w:rPr>
                <w:lang w:val="x-none"/>
              </w:rPr>
              <w:t>2</w:t>
            </w:r>
          </w:p>
        </w:tc>
        <w:tc>
          <w:tcPr>
            <w:tcW w:w="2098" w:type="dxa"/>
          </w:tcPr>
          <w:p w:rsidR="000A247B" w:rsidRDefault="000A247B" w:rsidP="000A247B">
            <w:pPr>
              <w:jc w:val="right"/>
              <w:rPr>
                <w:rFonts w:hint="eastAsia"/>
                <w:lang w:val="x-none"/>
              </w:rPr>
            </w:pPr>
            <w:r>
              <w:rPr>
                <w:lang w:val="x-none"/>
              </w:rPr>
              <w:t>1,624,906,294.82</w:t>
            </w:r>
          </w:p>
        </w:tc>
        <w:tc>
          <w:tcPr>
            <w:tcW w:w="1985" w:type="dxa"/>
          </w:tcPr>
          <w:p w:rsidR="000A247B" w:rsidRDefault="000A247B" w:rsidP="000A247B">
            <w:pPr>
              <w:jc w:val="left"/>
              <w:rPr>
                <w:rFonts w:hint="eastAsia"/>
                <w:lang w:val="x-none"/>
              </w:rPr>
            </w:pPr>
            <w:r>
              <w:rPr>
                <w:rFonts w:hint="eastAsia"/>
                <w:lang w:val="x-none"/>
              </w:rPr>
              <w:t>2017</w:t>
            </w:r>
            <w:r>
              <w:rPr>
                <w:rFonts w:hint="eastAsia"/>
                <w:lang w:val="x-none"/>
              </w:rPr>
              <w:t>年</w:t>
            </w:r>
            <w:r>
              <w:rPr>
                <w:rFonts w:hint="eastAsia"/>
                <w:lang w:val="x-none"/>
              </w:rPr>
              <w:t>12</w:t>
            </w:r>
            <w:r>
              <w:rPr>
                <w:rFonts w:hint="eastAsia"/>
                <w:lang w:val="x-none"/>
              </w:rPr>
              <w:t>月</w:t>
            </w:r>
            <w:r>
              <w:rPr>
                <w:rFonts w:hint="eastAsia"/>
                <w:lang w:val="x-none"/>
              </w:rPr>
              <w:t>19</w:t>
            </w:r>
            <w:r>
              <w:rPr>
                <w:rFonts w:hint="eastAsia"/>
                <w:lang w:val="x-none"/>
              </w:rPr>
              <w:t>日</w:t>
            </w:r>
          </w:p>
        </w:tc>
      </w:tr>
      <w:tr w:rsidR="000A247B" w:rsidTr="000A247B">
        <w:tc>
          <w:tcPr>
            <w:tcW w:w="1134" w:type="dxa"/>
            <w:vMerge/>
          </w:tcPr>
          <w:p w:rsidR="000A247B" w:rsidRDefault="000A247B" w:rsidP="000A247B">
            <w:pPr>
              <w:jc w:val="left"/>
              <w:rPr>
                <w:rFonts w:hint="eastAsia"/>
                <w:lang w:val="x-none"/>
              </w:rPr>
            </w:pPr>
          </w:p>
        </w:tc>
        <w:tc>
          <w:tcPr>
            <w:tcW w:w="1985" w:type="dxa"/>
          </w:tcPr>
          <w:p w:rsidR="000A247B" w:rsidRDefault="000A247B" w:rsidP="000A247B">
            <w:pPr>
              <w:jc w:val="left"/>
              <w:rPr>
                <w:rFonts w:hint="eastAsia"/>
                <w:lang w:val="x-none"/>
              </w:rPr>
            </w:pPr>
            <w:r>
              <w:rPr>
                <w:rFonts w:hint="eastAsia"/>
                <w:lang w:val="x-none"/>
              </w:rPr>
              <w:t>私募资产管理计划</w:t>
            </w:r>
          </w:p>
        </w:tc>
        <w:tc>
          <w:tcPr>
            <w:tcW w:w="1134" w:type="dxa"/>
          </w:tcPr>
          <w:p w:rsidR="000A247B" w:rsidRDefault="000A247B" w:rsidP="000A247B">
            <w:pPr>
              <w:jc w:val="right"/>
              <w:rPr>
                <w:rFonts w:hint="eastAsia"/>
                <w:lang w:val="x-none"/>
              </w:rPr>
            </w:pPr>
            <w:r>
              <w:rPr>
                <w:lang w:val="x-none"/>
              </w:rPr>
              <w:t>1</w:t>
            </w:r>
          </w:p>
        </w:tc>
        <w:tc>
          <w:tcPr>
            <w:tcW w:w="2098" w:type="dxa"/>
          </w:tcPr>
          <w:p w:rsidR="000A247B" w:rsidRDefault="000A247B" w:rsidP="000A247B">
            <w:pPr>
              <w:jc w:val="right"/>
              <w:rPr>
                <w:rFonts w:hint="eastAsia"/>
                <w:lang w:val="x-none"/>
              </w:rPr>
            </w:pPr>
            <w:r>
              <w:rPr>
                <w:lang w:val="x-none"/>
              </w:rPr>
              <w:t>476,398,755.51</w:t>
            </w:r>
          </w:p>
        </w:tc>
        <w:tc>
          <w:tcPr>
            <w:tcW w:w="1985" w:type="dxa"/>
          </w:tcPr>
          <w:p w:rsidR="000A247B" w:rsidRDefault="000A247B" w:rsidP="000A247B">
            <w:pPr>
              <w:jc w:val="left"/>
              <w:rPr>
                <w:rFonts w:hint="eastAsia"/>
                <w:lang w:val="x-none"/>
              </w:rPr>
            </w:pPr>
            <w:r>
              <w:rPr>
                <w:rFonts w:hint="eastAsia"/>
                <w:lang w:val="x-none"/>
              </w:rPr>
              <w:t>2024</w:t>
            </w:r>
            <w:r>
              <w:rPr>
                <w:rFonts w:hint="eastAsia"/>
                <w:lang w:val="x-none"/>
              </w:rPr>
              <w:t>年</w:t>
            </w:r>
            <w:r>
              <w:rPr>
                <w:rFonts w:hint="eastAsia"/>
                <w:lang w:val="x-none"/>
              </w:rPr>
              <w:t>5</w:t>
            </w:r>
            <w:r>
              <w:rPr>
                <w:rFonts w:hint="eastAsia"/>
                <w:lang w:val="x-none"/>
              </w:rPr>
              <w:t>月</w:t>
            </w:r>
            <w:r>
              <w:rPr>
                <w:rFonts w:hint="eastAsia"/>
                <w:lang w:val="x-none"/>
              </w:rPr>
              <w:t>13</w:t>
            </w:r>
            <w:r>
              <w:rPr>
                <w:rFonts w:hint="eastAsia"/>
                <w:lang w:val="x-none"/>
              </w:rPr>
              <w:t>日</w:t>
            </w:r>
          </w:p>
        </w:tc>
      </w:tr>
      <w:tr w:rsidR="000A247B" w:rsidTr="000A247B">
        <w:tc>
          <w:tcPr>
            <w:tcW w:w="1134" w:type="dxa"/>
            <w:vMerge/>
          </w:tcPr>
          <w:p w:rsidR="000A247B" w:rsidRDefault="000A247B" w:rsidP="000A247B">
            <w:pPr>
              <w:jc w:val="left"/>
              <w:rPr>
                <w:rFonts w:hint="eastAsia"/>
                <w:lang w:val="x-none"/>
              </w:rPr>
            </w:pPr>
          </w:p>
        </w:tc>
        <w:tc>
          <w:tcPr>
            <w:tcW w:w="1985" w:type="dxa"/>
          </w:tcPr>
          <w:p w:rsidR="000A247B" w:rsidRDefault="000A247B" w:rsidP="000A247B">
            <w:pPr>
              <w:jc w:val="left"/>
              <w:rPr>
                <w:rFonts w:hint="eastAsia"/>
                <w:lang w:val="x-none"/>
              </w:rPr>
            </w:pPr>
            <w:r>
              <w:rPr>
                <w:rFonts w:hint="eastAsia"/>
                <w:lang w:val="x-none"/>
              </w:rPr>
              <w:t>其他组合</w:t>
            </w:r>
          </w:p>
        </w:tc>
        <w:tc>
          <w:tcPr>
            <w:tcW w:w="1134" w:type="dxa"/>
          </w:tcPr>
          <w:p w:rsidR="000A247B" w:rsidRDefault="000A247B" w:rsidP="000A247B">
            <w:pPr>
              <w:jc w:val="right"/>
              <w:rPr>
                <w:rFonts w:hint="eastAsia"/>
                <w:lang w:val="x-none"/>
              </w:rPr>
            </w:pPr>
            <w:r>
              <w:rPr>
                <w:lang w:val="x-none"/>
              </w:rPr>
              <w:t>-</w:t>
            </w:r>
          </w:p>
        </w:tc>
        <w:tc>
          <w:tcPr>
            <w:tcW w:w="2098" w:type="dxa"/>
          </w:tcPr>
          <w:p w:rsidR="000A247B" w:rsidRDefault="000A247B" w:rsidP="000A247B">
            <w:pPr>
              <w:jc w:val="right"/>
              <w:rPr>
                <w:rFonts w:hint="eastAsia"/>
                <w:lang w:val="x-none"/>
              </w:rPr>
            </w:pPr>
            <w:r>
              <w:rPr>
                <w:lang w:val="x-none"/>
              </w:rPr>
              <w:t>-</w:t>
            </w:r>
          </w:p>
        </w:tc>
        <w:tc>
          <w:tcPr>
            <w:tcW w:w="1985" w:type="dxa"/>
          </w:tcPr>
          <w:p w:rsidR="000A247B" w:rsidRDefault="000A247B" w:rsidP="000A247B">
            <w:pPr>
              <w:jc w:val="right"/>
              <w:rPr>
                <w:rFonts w:hint="eastAsia"/>
                <w:lang w:val="x-none"/>
              </w:rPr>
            </w:pPr>
            <w:r>
              <w:rPr>
                <w:lang w:val="x-none"/>
              </w:rPr>
              <w:t>-</w:t>
            </w:r>
          </w:p>
        </w:tc>
      </w:tr>
      <w:tr w:rsidR="000A247B" w:rsidTr="000A247B">
        <w:tc>
          <w:tcPr>
            <w:tcW w:w="1134" w:type="dxa"/>
            <w:vMerge/>
          </w:tcPr>
          <w:p w:rsidR="000A247B" w:rsidRDefault="000A247B" w:rsidP="000A247B">
            <w:pPr>
              <w:jc w:val="left"/>
              <w:rPr>
                <w:rFonts w:hint="eastAsia"/>
                <w:lang w:val="x-none"/>
              </w:rPr>
            </w:pPr>
          </w:p>
        </w:tc>
        <w:tc>
          <w:tcPr>
            <w:tcW w:w="1985" w:type="dxa"/>
          </w:tcPr>
          <w:p w:rsidR="000A247B" w:rsidRDefault="000A247B" w:rsidP="000A247B">
            <w:pPr>
              <w:jc w:val="left"/>
              <w:rPr>
                <w:rFonts w:hint="eastAsia"/>
                <w:lang w:val="x-none"/>
              </w:rPr>
            </w:pPr>
            <w:r>
              <w:rPr>
                <w:rFonts w:hint="eastAsia"/>
                <w:lang w:val="x-none"/>
              </w:rPr>
              <w:t>合计</w:t>
            </w:r>
          </w:p>
        </w:tc>
        <w:tc>
          <w:tcPr>
            <w:tcW w:w="1134" w:type="dxa"/>
          </w:tcPr>
          <w:p w:rsidR="000A247B" w:rsidRDefault="000A247B" w:rsidP="000A247B">
            <w:pPr>
              <w:jc w:val="right"/>
              <w:rPr>
                <w:rFonts w:hint="eastAsia"/>
                <w:lang w:val="x-none"/>
              </w:rPr>
            </w:pPr>
            <w:r>
              <w:rPr>
                <w:lang w:val="x-none"/>
              </w:rPr>
              <w:t>3</w:t>
            </w:r>
          </w:p>
        </w:tc>
        <w:tc>
          <w:tcPr>
            <w:tcW w:w="2098" w:type="dxa"/>
          </w:tcPr>
          <w:p w:rsidR="000A247B" w:rsidRDefault="000A247B" w:rsidP="000A247B">
            <w:pPr>
              <w:jc w:val="right"/>
              <w:rPr>
                <w:rFonts w:hint="eastAsia"/>
                <w:lang w:val="x-none"/>
              </w:rPr>
            </w:pPr>
            <w:r>
              <w:rPr>
                <w:lang w:val="x-none"/>
              </w:rPr>
              <w:t>2,101,305,050.33</w:t>
            </w:r>
          </w:p>
        </w:tc>
        <w:tc>
          <w:tcPr>
            <w:tcW w:w="1985" w:type="dxa"/>
          </w:tcPr>
          <w:p w:rsidR="000A247B" w:rsidRDefault="000A247B" w:rsidP="000A247B">
            <w:pPr>
              <w:jc w:val="right"/>
              <w:rPr>
                <w:rFonts w:hint="eastAsia"/>
                <w:lang w:val="x-none"/>
              </w:rPr>
            </w:pPr>
            <w:r>
              <w:rPr>
                <w:lang w:val="x-none"/>
              </w:rPr>
              <w:t>-</w:t>
            </w:r>
          </w:p>
        </w:tc>
      </w:tr>
    </w:tbl>
    <w:p w:rsidR="000A247B" w:rsidRDefault="000A247B" w:rsidP="000A247B">
      <w:pPr>
        <w:pStyle w:val="-8"/>
        <w:rPr>
          <w:rFonts w:hint="eastAsia"/>
        </w:rPr>
      </w:pPr>
      <w:r>
        <w:rPr>
          <w:rFonts w:hint="eastAsia"/>
        </w:rPr>
        <w:t>注：报告截止日至批准送出日期间，自2024年7月1日起蔡宇滨先生新增管理一个其他组合。</w:t>
      </w:r>
    </w:p>
    <w:p w:rsidR="000A247B" w:rsidRDefault="000A247B" w:rsidP="000A247B">
      <w:pPr>
        <w:pStyle w:val="-2"/>
        <w:spacing w:before="312"/>
        <w:rPr>
          <w:rFonts w:hint="eastAsia"/>
        </w:rPr>
      </w:pPr>
      <w:r>
        <w:rPr>
          <w:rFonts w:hint="eastAsia"/>
        </w:rPr>
        <w:t>管理人对报告期内本基金运作遵规守信情况的说明</w:t>
      </w:r>
    </w:p>
    <w:p w:rsidR="000A247B" w:rsidRDefault="000A247B" w:rsidP="000A247B">
      <w:pPr>
        <w:pStyle w:val="-"/>
        <w:ind w:firstLine="420"/>
        <w:rPr>
          <w:rFonts w:hint="eastAsia"/>
        </w:rPr>
      </w:pPr>
      <w:r>
        <w:rPr>
          <w:rFonts w:hint="eastAsia"/>
        </w:rPr>
        <w:t>基金管理人声明：在本报告期内，本基金管理人严格遵守《中华人民共和国证券投资基金法》、《公开募集证券投资基金运作管理办法》等有关法律法规及其各项实施准则的规定以及本基金的基金合同等基金法律文件的约定，本着诚实信用、勤勉尽责的原则管理和运用基金资产，在严格控制风险的前提下，为基金持有人谋求最大利益。本报告期内，基金运作整体合法合规，无损害基金持有人利益的行为。基金的投资范围以及投资运作符合有关法律法规及基金合同的规定。</w:t>
      </w:r>
    </w:p>
    <w:p w:rsidR="000A247B" w:rsidRDefault="000A247B" w:rsidP="000A247B">
      <w:pPr>
        <w:pStyle w:val="-2"/>
        <w:spacing w:before="312"/>
        <w:rPr>
          <w:rFonts w:hint="eastAsia"/>
        </w:rPr>
      </w:pPr>
      <w:r>
        <w:rPr>
          <w:rFonts w:hint="eastAsia"/>
        </w:rPr>
        <w:t>公平交易专项说明</w:t>
      </w:r>
    </w:p>
    <w:p w:rsidR="000A247B" w:rsidRDefault="000A247B" w:rsidP="000A247B">
      <w:pPr>
        <w:pStyle w:val="-3"/>
        <w:spacing w:before="156" w:after="156"/>
        <w:rPr>
          <w:rFonts w:hint="eastAsia"/>
        </w:rPr>
      </w:pPr>
      <w:r>
        <w:rPr>
          <w:rFonts w:hint="eastAsia"/>
        </w:rPr>
        <w:t>公平交易制度的执行情况</w:t>
      </w:r>
    </w:p>
    <w:p w:rsidR="000A247B" w:rsidRDefault="000A247B" w:rsidP="000A247B">
      <w:pPr>
        <w:pStyle w:val="-"/>
        <w:ind w:firstLine="420"/>
        <w:rPr>
          <w:rFonts w:hint="eastAsia"/>
        </w:rPr>
      </w:pPr>
      <w:r>
        <w:rPr>
          <w:rFonts w:hint="eastAsia"/>
        </w:rPr>
        <w:t>基金管理人已建立较完善的研究方法和投资决策流程，确保各投资组合享有公平的投资决策机会。基金管理人建立了所有组合适用的投资对象备选库，制定明确的备选库建立、维护程序。基金管理人拥有健全的投资授权制度，明确投资决策委员会、投资组合经理等各投资决策主体的职责和权限划分，投资组合经理在授权范围内可以自主决策，超过投资权限的操作需要经过严格的审批程序。基金管理人的相关研究成果向内部所有投资组合开放，在投资研究层面不存在各投资组合间不公平的问题。</w:t>
      </w:r>
    </w:p>
    <w:p w:rsidR="000A247B" w:rsidRDefault="000A247B" w:rsidP="000A247B">
      <w:pPr>
        <w:pStyle w:val="-3"/>
        <w:spacing w:before="156" w:after="156"/>
        <w:rPr>
          <w:rFonts w:hint="eastAsia"/>
        </w:rPr>
      </w:pPr>
      <w:r>
        <w:rPr>
          <w:rFonts w:hint="eastAsia"/>
        </w:rPr>
        <w:t>异常交易行为的专项说明</w:t>
      </w:r>
    </w:p>
    <w:p w:rsidR="000A247B" w:rsidRDefault="000A247B" w:rsidP="000A247B">
      <w:pPr>
        <w:pStyle w:val="-"/>
        <w:ind w:firstLine="420"/>
        <w:rPr>
          <w:rFonts w:hint="eastAsia"/>
        </w:rPr>
      </w:pPr>
      <w:r>
        <w:rPr>
          <w:rFonts w:hint="eastAsia"/>
        </w:rPr>
        <w:t>基金管理人严格控制不同投资组合之间的同日反向交易，严格禁止可能导致不公平交易和利益输送的同日反向交易。确因投资组合的投资策略或流动性等需要而发生的同日反向交易，基金管理人要求相关投资组合经理提供决策依据，并留存记录备查，完全按照有关指数的构成比例进行投资的组合等除外。</w:t>
      </w:r>
    </w:p>
    <w:p w:rsidR="000A247B" w:rsidRDefault="000A247B" w:rsidP="000A247B">
      <w:pPr>
        <w:pStyle w:val="-"/>
        <w:ind w:firstLine="420"/>
        <w:rPr>
          <w:rFonts w:hint="eastAsia"/>
        </w:rPr>
      </w:pPr>
      <w:r>
        <w:rPr>
          <w:rFonts w:hint="eastAsia"/>
        </w:rPr>
        <w:t>本报告期内，本基金各项交易均严格按照相关法律法规、基金合同的有关要求执行，公司所有投资组合参与的交易所公开竞价同日反向交易成交较少的单边交易量超过该证券当日成交量的5%的交易共有6次，为旗下指数及量化组合因投资策略需要而发生反向交易。报告期内未发现有可能导致不公平交易和利益输送的重大异常交易行为。</w:t>
      </w:r>
    </w:p>
    <w:p w:rsidR="000A247B" w:rsidRDefault="000A247B" w:rsidP="000A247B">
      <w:pPr>
        <w:pStyle w:val="-2"/>
        <w:spacing w:before="312"/>
        <w:rPr>
          <w:rFonts w:hint="eastAsia"/>
        </w:rPr>
      </w:pPr>
      <w:r>
        <w:rPr>
          <w:rFonts w:hint="eastAsia"/>
        </w:rPr>
        <w:lastRenderedPageBreak/>
        <w:t>报告期内基金投资策略和运作分析</w:t>
      </w:r>
    </w:p>
    <w:p w:rsidR="000A247B" w:rsidRDefault="000A247B" w:rsidP="000A247B">
      <w:pPr>
        <w:pStyle w:val="-"/>
        <w:ind w:firstLine="420"/>
        <w:rPr>
          <w:rFonts w:hint="eastAsia"/>
        </w:rPr>
      </w:pPr>
      <w:r>
        <w:rPr>
          <w:rFonts w:hint="eastAsia"/>
        </w:rPr>
        <w:t>报告期内，监管机构对上市公司造假、退市管理趋严，小盘股大幅波动，而大盘股相对较稳。经历一季度低基数后，二季度宏观数据逐步转弱，M1增速仍在下行，出口增速见顶，外围贸易环境有所恶化，在未来宏观不确定性提升的情况下，红利指数和债券持续跑赢。另一方面，房地产政策有所转向，各地出台政策稳定房地产消费，支持本地库存消化，房地产产业链公司底部有所企稳；消费电子在苹果新产品发布后信心有所恢复，部分产业链公司提前反应换机预期。最终二季度大盘继续跑赢中小盘，上证指数和沪深300分别下跌2.43%和2.14%，但中证500和中证1000分别下跌6.50%和10.02%，成长风格表现也相对落后创业板指和科创50分别下跌7.41%和6.64%。但港股因低估值受到回流资金亲睐底部反弹，恒生指数和恒生科技指数二季度上涨7.12%和2.21%。分析涨跌结构，万得全A二季度下跌了5.32%，超过一季度2.85%的跌幅，上半年个股跌幅中位数接近24%，个股调整幅度远高于指数，赚钱效应不如人意。二季度仅银行、电力、交运、煤炭和电子5个行业录得正收益，比一季度进一步减少。</w:t>
      </w:r>
    </w:p>
    <w:p w:rsidR="000A247B" w:rsidRDefault="000A247B" w:rsidP="000A247B">
      <w:pPr>
        <w:pStyle w:val="-"/>
        <w:ind w:firstLine="420"/>
        <w:rPr>
          <w:rFonts w:hint="eastAsia"/>
        </w:rPr>
      </w:pPr>
      <w:r>
        <w:rPr>
          <w:rFonts w:hint="eastAsia"/>
        </w:rPr>
        <w:t>报告期内本基金下跌0.83%，略微跑赢沪深300指数1.31个百分点。在一季度表现不甚理想后，选择控制仓位并对持仓风格有所调整，尽量在市场调整过程中减少损失，但重仓股仍受到了一定影响。</w:t>
      </w:r>
    </w:p>
    <w:p w:rsidR="000A247B" w:rsidRDefault="000A247B" w:rsidP="000A247B">
      <w:pPr>
        <w:pStyle w:val="-"/>
        <w:ind w:firstLine="420"/>
        <w:rPr>
          <w:rFonts w:hint="eastAsia"/>
        </w:rPr>
      </w:pPr>
      <w:r>
        <w:rPr>
          <w:rFonts w:hint="eastAsia"/>
        </w:rPr>
        <w:t>往后展望，下半年面临众多国内以及国外的重大事件，国内税制改革和政策变化，以及国外的选举都会对市场产生重大影响，而美联储降息预期不明朗，美元流动性收缩也会对全球资本市场产生较大压力。目前红利指数已经积累较高涨幅，继续往上动力有限，科技板块有待对AI应用实现的观察，另一方面下跌较多的制造业和消费板块仍有待需求和格局改善，维持底部震荡。在面临较多不确定性情况下，市场表现仍较为疲弱，增量资金进场意愿不足，暂时仍会保持现有策略，控制仓位优化结构，在调整过程中继续寻找布局机会。</w:t>
      </w:r>
    </w:p>
    <w:p w:rsidR="000A247B" w:rsidRDefault="000A247B" w:rsidP="000A247B">
      <w:pPr>
        <w:pStyle w:val="-2"/>
        <w:spacing w:before="312"/>
        <w:rPr>
          <w:rFonts w:hint="eastAsia"/>
        </w:rPr>
      </w:pPr>
      <w:r>
        <w:rPr>
          <w:rFonts w:hint="eastAsia"/>
        </w:rPr>
        <w:t>报告期内基金的业绩表现</w:t>
      </w:r>
    </w:p>
    <w:p w:rsidR="000A247B" w:rsidRDefault="000A247B" w:rsidP="000A247B">
      <w:pPr>
        <w:pStyle w:val="-"/>
        <w:ind w:firstLine="420"/>
        <w:rPr>
          <w:rFonts w:hint="eastAsia"/>
        </w:rPr>
      </w:pPr>
      <w:r>
        <w:rPr>
          <w:rFonts w:hint="eastAsia"/>
        </w:rPr>
        <w:t>报告期内，本基金A类份额净值增长率为-0.83%，同期业绩基准增长率为-0.83%，C类份额净值增长率为-0.97%，同期业绩基准增长率为-0.83%。</w:t>
      </w:r>
    </w:p>
    <w:p w:rsidR="000A247B" w:rsidRDefault="000A247B" w:rsidP="000A247B">
      <w:pPr>
        <w:pStyle w:val="-2"/>
        <w:spacing w:before="312"/>
        <w:rPr>
          <w:rFonts w:hint="eastAsia"/>
        </w:rPr>
      </w:pPr>
      <w:r>
        <w:rPr>
          <w:rFonts w:hint="eastAsia"/>
        </w:rPr>
        <w:t>报告期内基金持有人数或基金资产净值预警说明</w:t>
      </w:r>
    </w:p>
    <w:p w:rsidR="000A247B" w:rsidRDefault="000A247B" w:rsidP="000A247B">
      <w:pPr>
        <w:pStyle w:val="-"/>
        <w:ind w:firstLine="420"/>
        <w:rPr>
          <w:rFonts w:hint="eastAsia"/>
        </w:rPr>
      </w:pPr>
      <w:r>
        <w:rPr>
          <w:rFonts w:hint="eastAsia"/>
        </w:rPr>
        <w:t>报告期内，本基金未发生连续二十个工作日出现基金份额持有人数量不满二百人或者基金资产净值低于五千万元的情形。</w:t>
      </w:r>
    </w:p>
    <w:p w:rsidR="000A247B" w:rsidRDefault="000A247B" w:rsidP="000A247B">
      <w:pPr>
        <w:pStyle w:val="-1"/>
        <w:ind w:left="281" w:hanging="281"/>
        <w:rPr>
          <w:rFonts w:hint="eastAsia"/>
        </w:rPr>
      </w:pPr>
      <w:r>
        <w:rPr>
          <w:rFonts w:hint="eastAsia"/>
        </w:rPr>
        <w:t>投资组合报告</w:t>
      </w:r>
    </w:p>
    <w:p w:rsidR="000A247B" w:rsidRDefault="000A247B" w:rsidP="000A247B">
      <w:pPr>
        <w:pStyle w:val="-2"/>
        <w:spacing w:before="312"/>
        <w:rPr>
          <w:rFonts w:hint="eastAsia"/>
        </w:rPr>
      </w:pPr>
      <w:r>
        <w:rPr>
          <w:rFonts w:hint="eastAsia"/>
        </w:rPr>
        <w:lastRenderedPageBreak/>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0A247B" w:rsidTr="000A247B">
        <w:trPr>
          <w:cnfStyle w:val="100000000000" w:firstRow="1" w:lastRow="0" w:firstColumn="0" w:lastColumn="0" w:oddVBand="0" w:evenVBand="0" w:oddHBand="0" w:evenHBand="0" w:firstRowFirstColumn="0" w:firstRowLastColumn="0" w:lastRowFirstColumn="0" w:lastRowLastColumn="0"/>
        </w:trPr>
        <w:tc>
          <w:tcPr>
            <w:tcW w:w="646" w:type="dxa"/>
          </w:tcPr>
          <w:p w:rsidR="000A247B" w:rsidRDefault="000A247B" w:rsidP="000A247B">
            <w:pPr>
              <w:jc w:val="center"/>
              <w:rPr>
                <w:rFonts w:hint="eastAsia"/>
                <w:lang w:val="x-none"/>
              </w:rPr>
            </w:pPr>
            <w:r>
              <w:rPr>
                <w:rFonts w:hint="eastAsia"/>
                <w:lang w:val="x-none"/>
              </w:rPr>
              <w:t>序号</w:t>
            </w:r>
          </w:p>
        </w:tc>
        <w:tc>
          <w:tcPr>
            <w:tcW w:w="2971" w:type="dxa"/>
          </w:tcPr>
          <w:p w:rsidR="000A247B" w:rsidRDefault="000A247B" w:rsidP="000A247B">
            <w:pPr>
              <w:jc w:val="center"/>
              <w:rPr>
                <w:rFonts w:hint="eastAsia"/>
                <w:lang w:val="x-none"/>
              </w:rPr>
            </w:pPr>
            <w:r>
              <w:rPr>
                <w:rFonts w:hint="eastAsia"/>
                <w:lang w:val="x-none"/>
              </w:rPr>
              <w:t>项目</w:t>
            </w:r>
          </w:p>
        </w:tc>
        <w:tc>
          <w:tcPr>
            <w:tcW w:w="2381" w:type="dxa"/>
          </w:tcPr>
          <w:p w:rsidR="000A247B" w:rsidRDefault="000A247B" w:rsidP="000A247B">
            <w:pPr>
              <w:jc w:val="center"/>
              <w:rPr>
                <w:rFonts w:hint="eastAsia"/>
                <w:lang w:val="x-none"/>
              </w:rPr>
            </w:pPr>
            <w:r>
              <w:rPr>
                <w:rFonts w:hint="eastAsia"/>
                <w:lang w:val="x-none"/>
              </w:rPr>
              <w:t>金额（元）</w:t>
            </w:r>
          </w:p>
        </w:tc>
        <w:tc>
          <w:tcPr>
            <w:tcW w:w="2506" w:type="dxa"/>
          </w:tcPr>
          <w:p w:rsidR="000A247B" w:rsidRDefault="000A247B" w:rsidP="000A247B">
            <w:pPr>
              <w:jc w:val="center"/>
              <w:rPr>
                <w:rFonts w:hint="eastAsia"/>
                <w:lang w:val="x-none"/>
              </w:rPr>
            </w:pPr>
            <w:r>
              <w:rPr>
                <w:rFonts w:hint="eastAsia"/>
                <w:lang w:val="x-none"/>
              </w:rPr>
              <w:t>占基金总资产的比例（</w:t>
            </w:r>
            <w:r>
              <w:rPr>
                <w:rFonts w:hint="eastAsia"/>
                <w:lang w:val="x-none"/>
              </w:rPr>
              <w:t>%</w:t>
            </w:r>
            <w:r>
              <w:rPr>
                <w:rFonts w:hint="eastAsia"/>
                <w:lang w:val="x-none"/>
              </w:rPr>
              <w:t>）</w:t>
            </w:r>
          </w:p>
        </w:tc>
      </w:tr>
      <w:tr w:rsidR="000A247B" w:rsidTr="000A247B">
        <w:tc>
          <w:tcPr>
            <w:tcW w:w="646" w:type="dxa"/>
          </w:tcPr>
          <w:p w:rsidR="000A247B" w:rsidRDefault="000A247B" w:rsidP="000A247B">
            <w:pPr>
              <w:jc w:val="center"/>
              <w:rPr>
                <w:rFonts w:hint="eastAsia"/>
                <w:lang w:val="x-none"/>
              </w:rPr>
            </w:pPr>
            <w:r>
              <w:rPr>
                <w:lang w:val="x-none"/>
              </w:rPr>
              <w:t>1</w:t>
            </w:r>
          </w:p>
        </w:tc>
        <w:tc>
          <w:tcPr>
            <w:tcW w:w="2971" w:type="dxa"/>
          </w:tcPr>
          <w:p w:rsidR="000A247B" w:rsidRDefault="000A247B" w:rsidP="000A247B">
            <w:pPr>
              <w:jc w:val="left"/>
              <w:rPr>
                <w:rFonts w:hint="eastAsia"/>
                <w:lang w:val="x-none"/>
              </w:rPr>
            </w:pPr>
            <w:r>
              <w:rPr>
                <w:rFonts w:hint="eastAsia"/>
                <w:lang w:val="x-none"/>
              </w:rPr>
              <w:t>权益投资</w:t>
            </w:r>
          </w:p>
        </w:tc>
        <w:tc>
          <w:tcPr>
            <w:tcW w:w="2381" w:type="dxa"/>
          </w:tcPr>
          <w:p w:rsidR="000A247B" w:rsidRDefault="000A247B" w:rsidP="000A247B">
            <w:pPr>
              <w:jc w:val="right"/>
              <w:rPr>
                <w:rFonts w:hint="eastAsia"/>
                <w:lang w:val="x-none"/>
              </w:rPr>
            </w:pPr>
            <w:r>
              <w:rPr>
                <w:lang w:val="x-none"/>
              </w:rPr>
              <w:t>156,131,687.21</w:t>
            </w:r>
          </w:p>
        </w:tc>
        <w:tc>
          <w:tcPr>
            <w:tcW w:w="2506" w:type="dxa"/>
          </w:tcPr>
          <w:p w:rsidR="000A247B" w:rsidRDefault="000A247B" w:rsidP="000A247B">
            <w:pPr>
              <w:jc w:val="right"/>
              <w:rPr>
                <w:rFonts w:hint="eastAsia"/>
                <w:lang w:val="x-none"/>
              </w:rPr>
            </w:pPr>
            <w:r>
              <w:rPr>
                <w:lang w:val="x-none"/>
              </w:rPr>
              <w:t>50.49</w:t>
            </w:r>
          </w:p>
        </w:tc>
      </w:tr>
      <w:tr w:rsidR="000A247B" w:rsidTr="000A247B">
        <w:tc>
          <w:tcPr>
            <w:tcW w:w="646" w:type="dxa"/>
          </w:tcPr>
          <w:p w:rsidR="000A247B" w:rsidRDefault="000A247B" w:rsidP="000A247B">
            <w:pPr>
              <w:jc w:val="center"/>
              <w:rPr>
                <w:rFonts w:hint="eastAsia"/>
                <w:lang w:val="x-none"/>
              </w:rPr>
            </w:pPr>
          </w:p>
        </w:tc>
        <w:tc>
          <w:tcPr>
            <w:tcW w:w="2971" w:type="dxa"/>
          </w:tcPr>
          <w:p w:rsidR="000A247B" w:rsidRDefault="000A247B" w:rsidP="000A247B">
            <w:pPr>
              <w:jc w:val="left"/>
              <w:rPr>
                <w:rFonts w:hint="eastAsia"/>
                <w:lang w:val="x-none"/>
              </w:rPr>
            </w:pPr>
            <w:r>
              <w:rPr>
                <w:rFonts w:hint="eastAsia"/>
                <w:lang w:val="x-none"/>
              </w:rPr>
              <w:t>其中：股票</w:t>
            </w:r>
          </w:p>
        </w:tc>
        <w:tc>
          <w:tcPr>
            <w:tcW w:w="2381" w:type="dxa"/>
          </w:tcPr>
          <w:p w:rsidR="000A247B" w:rsidRDefault="000A247B" w:rsidP="000A247B">
            <w:pPr>
              <w:jc w:val="right"/>
              <w:rPr>
                <w:rFonts w:hint="eastAsia"/>
                <w:lang w:val="x-none"/>
              </w:rPr>
            </w:pPr>
            <w:r>
              <w:rPr>
                <w:lang w:val="x-none"/>
              </w:rPr>
              <w:t>156,131,687.21</w:t>
            </w:r>
          </w:p>
        </w:tc>
        <w:tc>
          <w:tcPr>
            <w:tcW w:w="2506" w:type="dxa"/>
          </w:tcPr>
          <w:p w:rsidR="000A247B" w:rsidRDefault="000A247B" w:rsidP="000A247B">
            <w:pPr>
              <w:jc w:val="right"/>
              <w:rPr>
                <w:rFonts w:hint="eastAsia"/>
                <w:lang w:val="x-none"/>
              </w:rPr>
            </w:pPr>
            <w:r>
              <w:rPr>
                <w:lang w:val="x-none"/>
              </w:rPr>
              <w:t>50.49</w:t>
            </w:r>
          </w:p>
        </w:tc>
      </w:tr>
      <w:tr w:rsidR="000A247B" w:rsidTr="000A247B">
        <w:tc>
          <w:tcPr>
            <w:tcW w:w="646" w:type="dxa"/>
          </w:tcPr>
          <w:p w:rsidR="000A247B" w:rsidRDefault="000A247B" w:rsidP="000A247B">
            <w:pPr>
              <w:jc w:val="center"/>
              <w:rPr>
                <w:rFonts w:hint="eastAsia"/>
                <w:lang w:val="x-none"/>
              </w:rPr>
            </w:pPr>
            <w:r>
              <w:rPr>
                <w:lang w:val="x-none"/>
              </w:rPr>
              <w:t>2</w:t>
            </w:r>
          </w:p>
        </w:tc>
        <w:tc>
          <w:tcPr>
            <w:tcW w:w="2971" w:type="dxa"/>
          </w:tcPr>
          <w:p w:rsidR="000A247B" w:rsidRDefault="000A247B" w:rsidP="000A247B">
            <w:pPr>
              <w:jc w:val="left"/>
              <w:rPr>
                <w:rFonts w:hint="eastAsia"/>
                <w:lang w:val="x-none"/>
              </w:rPr>
            </w:pPr>
            <w:r>
              <w:rPr>
                <w:rFonts w:hint="eastAsia"/>
                <w:lang w:val="x-none"/>
              </w:rPr>
              <w:t>基金投资</w:t>
            </w:r>
          </w:p>
        </w:tc>
        <w:tc>
          <w:tcPr>
            <w:tcW w:w="2381" w:type="dxa"/>
          </w:tcPr>
          <w:p w:rsidR="000A247B" w:rsidRDefault="000A247B" w:rsidP="000A247B">
            <w:pPr>
              <w:jc w:val="right"/>
              <w:rPr>
                <w:rFonts w:hint="eastAsia"/>
                <w:lang w:val="x-none"/>
              </w:rPr>
            </w:pPr>
            <w:r>
              <w:rPr>
                <w:lang w:val="x-none"/>
              </w:rPr>
              <w:t>-</w:t>
            </w:r>
          </w:p>
        </w:tc>
        <w:tc>
          <w:tcPr>
            <w:tcW w:w="2506" w:type="dxa"/>
          </w:tcPr>
          <w:p w:rsidR="000A247B" w:rsidRDefault="000A247B" w:rsidP="000A247B">
            <w:pPr>
              <w:jc w:val="right"/>
              <w:rPr>
                <w:rFonts w:hint="eastAsia"/>
                <w:lang w:val="x-none"/>
              </w:rPr>
            </w:pPr>
            <w:r>
              <w:rPr>
                <w:lang w:val="x-none"/>
              </w:rPr>
              <w:t>-</w:t>
            </w:r>
          </w:p>
        </w:tc>
      </w:tr>
      <w:tr w:rsidR="000A247B" w:rsidTr="000A247B">
        <w:tc>
          <w:tcPr>
            <w:tcW w:w="646" w:type="dxa"/>
          </w:tcPr>
          <w:p w:rsidR="000A247B" w:rsidRDefault="000A247B" w:rsidP="000A247B">
            <w:pPr>
              <w:jc w:val="center"/>
              <w:rPr>
                <w:rFonts w:hint="eastAsia"/>
                <w:lang w:val="x-none"/>
              </w:rPr>
            </w:pPr>
            <w:r>
              <w:rPr>
                <w:lang w:val="x-none"/>
              </w:rPr>
              <w:t>3</w:t>
            </w:r>
          </w:p>
        </w:tc>
        <w:tc>
          <w:tcPr>
            <w:tcW w:w="2971" w:type="dxa"/>
          </w:tcPr>
          <w:p w:rsidR="000A247B" w:rsidRDefault="000A247B" w:rsidP="000A247B">
            <w:pPr>
              <w:jc w:val="left"/>
              <w:rPr>
                <w:rFonts w:hint="eastAsia"/>
                <w:lang w:val="x-none"/>
              </w:rPr>
            </w:pPr>
            <w:r>
              <w:rPr>
                <w:rFonts w:hint="eastAsia"/>
                <w:lang w:val="x-none"/>
              </w:rPr>
              <w:t>固定收益投资</w:t>
            </w:r>
          </w:p>
        </w:tc>
        <w:tc>
          <w:tcPr>
            <w:tcW w:w="2381" w:type="dxa"/>
          </w:tcPr>
          <w:p w:rsidR="000A247B" w:rsidRDefault="000A247B" w:rsidP="000A247B">
            <w:pPr>
              <w:jc w:val="right"/>
              <w:rPr>
                <w:rFonts w:hint="eastAsia"/>
                <w:lang w:val="x-none"/>
              </w:rPr>
            </w:pPr>
            <w:r>
              <w:rPr>
                <w:lang w:val="x-none"/>
              </w:rPr>
              <w:t>1,404,786.08</w:t>
            </w:r>
          </w:p>
        </w:tc>
        <w:tc>
          <w:tcPr>
            <w:tcW w:w="2506" w:type="dxa"/>
          </w:tcPr>
          <w:p w:rsidR="000A247B" w:rsidRDefault="000A247B" w:rsidP="000A247B">
            <w:pPr>
              <w:jc w:val="right"/>
              <w:rPr>
                <w:rFonts w:hint="eastAsia"/>
                <w:lang w:val="x-none"/>
              </w:rPr>
            </w:pPr>
            <w:r>
              <w:rPr>
                <w:lang w:val="x-none"/>
              </w:rPr>
              <w:t>0.45</w:t>
            </w:r>
          </w:p>
        </w:tc>
      </w:tr>
      <w:tr w:rsidR="000A247B" w:rsidTr="000A247B">
        <w:tc>
          <w:tcPr>
            <w:tcW w:w="646" w:type="dxa"/>
          </w:tcPr>
          <w:p w:rsidR="000A247B" w:rsidRDefault="000A247B" w:rsidP="000A247B">
            <w:pPr>
              <w:jc w:val="center"/>
              <w:rPr>
                <w:rFonts w:hint="eastAsia"/>
                <w:lang w:val="x-none"/>
              </w:rPr>
            </w:pPr>
          </w:p>
        </w:tc>
        <w:tc>
          <w:tcPr>
            <w:tcW w:w="2971" w:type="dxa"/>
          </w:tcPr>
          <w:p w:rsidR="000A247B" w:rsidRDefault="000A247B" w:rsidP="000A247B">
            <w:pPr>
              <w:jc w:val="left"/>
              <w:rPr>
                <w:rFonts w:hint="eastAsia"/>
                <w:lang w:val="x-none"/>
              </w:rPr>
            </w:pPr>
            <w:r>
              <w:rPr>
                <w:rFonts w:hint="eastAsia"/>
                <w:lang w:val="x-none"/>
              </w:rPr>
              <w:t>其中：债券</w:t>
            </w:r>
          </w:p>
        </w:tc>
        <w:tc>
          <w:tcPr>
            <w:tcW w:w="2381" w:type="dxa"/>
          </w:tcPr>
          <w:p w:rsidR="000A247B" w:rsidRDefault="000A247B" w:rsidP="000A247B">
            <w:pPr>
              <w:jc w:val="right"/>
              <w:rPr>
                <w:rFonts w:hint="eastAsia"/>
                <w:lang w:val="x-none"/>
              </w:rPr>
            </w:pPr>
            <w:r>
              <w:rPr>
                <w:lang w:val="x-none"/>
              </w:rPr>
              <w:t>1,404,786.08</w:t>
            </w:r>
          </w:p>
        </w:tc>
        <w:tc>
          <w:tcPr>
            <w:tcW w:w="2506" w:type="dxa"/>
          </w:tcPr>
          <w:p w:rsidR="000A247B" w:rsidRDefault="000A247B" w:rsidP="000A247B">
            <w:pPr>
              <w:jc w:val="right"/>
              <w:rPr>
                <w:rFonts w:hint="eastAsia"/>
                <w:lang w:val="x-none"/>
              </w:rPr>
            </w:pPr>
            <w:r>
              <w:rPr>
                <w:lang w:val="x-none"/>
              </w:rPr>
              <w:t>0.45</w:t>
            </w:r>
          </w:p>
        </w:tc>
      </w:tr>
      <w:tr w:rsidR="000A247B" w:rsidTr="000A247B">
        <w:tc>
          <w:tcPr>
            <w:tcW w:w="646" w:type="dxa"/>
          </w:tcPr>
          <w:p w:rsidR="000A247B" w:rsidRDefault="000A247B" w:rsidP="000A247B">
            <w:pPr>
              <w:jc w:val="center"/>
              <w:rPr>
                <w:rFonts w:hint="eastAsia"/>
                <w:lang w:val="x-none"/>
              </w:rPr>
            </w:pPr>
          </w:p>
        </w:tc>
        <w:tc>
          <w:tcPr>
            <w:tcW w:w="2971" w:type="dxa"/>
          </w:tcPr>
          <w:p w:rsidR="000A247B" w:rsidRDefault="000A247B" w:rsidP="000A247B">
            <w:pPr>
              <w:jc w:val="left"/>
              <w:rPr>
                <w:rFonts w:hint="eastAsia"/>
                <w:lang w:val="x-none"/>
              </w:rPr>
            </w:pPr>
            <w:r>
              <w:rPr>
                <w:rFonts w:hint="eastAsia"/>
                <w:lang w:val="x-none"/>
              </w:rPr>
              <w:t xml:space="preserve">      </w:t>
            </w:r>
            <w:r>
              <w:rPr>
                <w:rFonts w:hint="eastAsia"/>
                <w:lang w:val="x-none"/>
              </w:rPr>
              <w:t>资产支持证券</w:t>
            </w:r>
          </w:p>
        </w:tc>
        <w:tc>
          <w:tcPr>
            <w:tcW w:w="2381" w:type="dxa"/>
          </w:tcPr>
          <w:p w:rsidR="000A247B" w:rsidRDefault="000A247B" w:rsidP="000A247B">
            <w:pPr>
              <w:jc w:val="right"/>
              <w:rPr>
                <w:rFonts w:hint="eastAsia"/>
                <w:lang w:val="x-none"/>
              </w:rPr>
            </w:pPr>
            <w:r>
              <w:rPr>
                <w:lang w:val="x-none"/>
              </w:rPr>
              <w:t>-</w:t>
            </w:r>
          </w:p>
        </w:tc>
        <w:tc>
          <w:tcPr>
            <w:tcW w:w="2506" w:type="dxa"/>
          </w:tcPr>
          <w:p w:rsidR="000A247B" w:rsidRDefault="000A247B" w:rsidP="000A247B">
            <w:pPr>
              <w:jc w:val="right"/>
              <w:rPr>
                <w:rFonts w:hint="eastAsia"/>
                <w:lang w:val="x-none"/>
              </w:rPr>
            </w:pPr>
            <w:r>
              <w:rPr>
                <w:lang w:val="x-none"/>
              </w:rPr>
              <w:t>-</w:t>
            </w:r>
          </w:p>
        </w:tc>
      </w:tr>
      <w:tr w:rsidR="000A247B" w:rsidTr="000A247B">
        <w:tc>
          <w:tcPr>
            <w:tcW w:w="646" w:type="dxa"/>
          </w:tcPr>
          <w:p w:rsidR="000A247B" w:rsidRDefault="000A247B" w:rsidP="000A247B">
            <w:pPr>
              <w:jc w:val="center"/>
              <w:rPr>
                <w:rFonts w:hint="eastAsia"/>
                <w:lang w:val="x-none"/>
              </w:rPr>
            </w:pPr>
            <w:r>
              <w:rPr>
                <w:lang w:val="x-none"/>
              </w:rPr>
              <w:t>4</w:t>
            </w:r>
          </w:p>
        </w:tc>
        <w:tc>
          <w:tcPr>
            <w:tcW w:w="2971" w:type="dxa"/>
          </w:tcPr>
          <w:p w:rsidR="000A247B" w:rsidRDefault="000A247B" w:rsidP="000A247B">
            <w:pPr>
              <w:jc w:val="left"/>
              <w:rPr>
                <w:rFonts w:hint="eastAsia"/>
                <w:lang w:val="x-none"/>
              </w:rPr>
            </w:pPr>
            <w:r>
              <w:rPr>
                <w:rFonts w:hint="eastAsia"/>
                <w:lang w:val="x-none"/>
              </w:rPr>
              <w:t>贵金属投资</w:t>
            </w:r>
          </w:p>
        </w:tc>
        <w:tc>
          <w:tcPr>
            <w:tcW w:w="2381" w:type="dxa"/>
          </w:tcPr>
          <w:p w:rsidR="000A247B" w:rsidRDefault="000A247B" w:rsidP="000A247B">
            <w:pPr>
              <w:jc w:val="right"/>
              <w:rPr>
                <w:rFonts w:hint="eastAsia"/>
                <w:lang w:val="x-none"/>
              </w:rPr>
            </w:pPr>
            <w:r>
              <w:rPr>
                <w:lang w:val="x-none"/>
              </w:rPr>
              <w:t>-</w:t>
            </w:r>
          </w:p>
        </w:tc>
        <w:tc>
          <w:tcPr>
            <w:tcW w:w="2506" w:type="dxa"/>
          </w:tcPr>
          <w:p w:rsidR="000A247B" w:rsidRDefault="000A247B" w:rsidP="000A247B">
            <w:pPr>
              <w:jc w:val="right"/>
              <w:rPr>
                <w:rFonts w:hint="eastAsia"/>
                <w:lang w:val="x-none"/>
              </w:rPr>
            </w:pPr>
            <w:r>
              <w:rPr>
                <w:lang w:val="x-none"/>
              </w:rPr>
              <w:t>-</w:t>
            </w:r>
          </w:p>
        </w:tc>
      </w:tr>
      <w:tr w:rsidR="000A247B" w:rsidTr="000A247B">
        <w:tc>
          <w:tcPr>
            <w:tcW w:w="646" w:type="dxa"/>
          </w:tcPr>
          <w:p w:rsidR="000A247B" w:rsidRDefault="000A247B" w:rsidP="000A247B">
            <w:pPr>
              <w:jc w:val="center"/>
              <w:rPr>
                <w:rFonts w:hint="eastAsia"/>
                <w:lang w:val="x-none"/>
              </w:rPr>
            </w:pPr>
            <w:r>
              <w:rPr>
                <w:lang w:val="x-none"/>
              </w:rPr>
              <w:t>5</w:t>
            </w:r>
          </w:p>
        </w:tc>
        <w:tc>
          <w:tcPr>
            <w:tcW w:w="2971" w:type="dxa"/>
          </w:tcPr>
          <w:p w:rsidR="000A247B" w:rsidRDefault="000A247B" w:rsidP="000A247B">
            <w:pPr>
              <w:jc w:val="left"/>
              <w:rPr>
                <w:rFonts w:hint="eastAsia"/>
                <w:lang w:val="x-none"/>
              </w:rPr>
            </w:pPr>
            <w:r>
              <w:rPr>
                <w:rFonts w:hint="eastAsia"/>
                <w:lang w:val="x-none"/>
              </w:rPr>
              <w:t>金融衍生品投资</w:t>
            </w:r>
          </w:p>
        </w:tc>
        <w:tc>
          <w:tcPr>
            <w:tcW w:w="2381" w:type="dxa"/>
          </w:tcPr>
          <w:p w:rsidR="000A247B" w:rsidRDefault="000A247B" w:rsidP="000A247B">
            <w:pPr>
              <w:jc w:val="right"/>
              <w:rPr>
                <w:rFonts w:hint="eastAsia"/>
                <w:lang w:val="x-none"/>
              </w:rPr>
            </w:pPr>
            <w:r>
              <w:rPr>
                <w:lang w:val="x-none"/>
              </w:rPr>
              <w:t>-</w:t>
            </w:r>
          </w:p>
        </w:tc>
        <w:tc>
          <w:tcPr>
            <w:tcW w:w="2506" w:type="dxa"/>
          </w:tcPr>
          <w:p w:rsidR="000A247B" w:rsidRDefault="000A247B" w:rsidP="000A247B">
            <w:pPr>
              <w:jc w:val="right"/>
              <w:rPr>
                <w:rFonts w:hint="eastAsia"/>
                <w:lang w:val="x-none"/>
              </w:rPr>
            </w:pPr>
            <w:r>
              <w:rPr>
                <w:lang w:val="x-none"/>
              </w:rPr>
              <w:t>-</w:t>
            </w:r>
          </w:p>
        </w:tc>
      </w:tr>
      <w:tr w:rsidR="000A247B" w:rsidTr="000A247B">
        <w:tc>
          <w:tcPr>
            <w:tcW w:w="646" w:type="dxa"/>
          </w:tcPr>
          <w:p w:rsidR="000A247B" w:rsidRDefault="000A247B" w:rsidP="000A247B">
            <w:pPr>
              <w:jc w:val="center"/>
              <w:rPr>
                <w:rFonts w:hint="eastAsia"/>
                <w:lang w:val="x-none"/>
              </w:rPr>
            </w:pPr>
            <w:r>
              <w:rPr>
                <w:lang w:val="x-none"/>
              </w:rPr>
              <w:t>6</w:t>
            </w:r>
          </w:p>
        </w:tc>
        <w:tc>
          <w:tcPr>
            <w:tcW w:w="2971" w:type="dxa"/>
          </w:tcPr>
          <w:p w:rsidR="000A247B" w:rsidRDefault="000A247B" w:rsidP="000A247B">
            <w:pPr>
              <w:jc w:val="left"/>
              <w:rPr>
                <w:rFonts w:hint="eastAsia"/>
                <w:lang w:val="x-none"/>
              </w:rPr>
            </w:pPr>
            <w:r>
              <w:rPr>
                <w:rFonts w:hint="eastAsia"/>
                <w:lang w:val="x-none"/>
              </w:rPr>
              <w:t>买入返售金融资产</w:t>
            </w:r>
          </w:p>
        </w:tc>
        <w:tc>
          <w:tcPr>
            <w:tcW w:w="2381" w:type="dxa"/>
          </w:tcPr>
          <w:p w:rsidR="000A247B" w:rsidRDefault="000A247B" w:rsidP="000A247B">
            <w:pPr>
              <w:jc w:val="right"/>
              <w:rPr>
                <w:rFonts w:hint="eastAsia"/>
                <w:lang w:val="x-none"/>
              </w:rPr>
            </w:pPr>
            <w:r>
              <w:rPr>
                <w:lang w:val="x-none"/>
              </w:rPr>
              <w:t>70,021,036.96</w:t>
            </w:r>
          </w:p>
        </w:tc>
        <w:tc>
          <w:tcPr>
            <w:tcW w:w="2506" w:type="dxa"/>
          </w:tcPr>
          <w:p w:rsidR="000A247B" w:rsidRDefault="000A247B" w:rsidP="000A247B">
            <w:pPr>
              <w:jc w:val="right"/>
              <w:rPr>
                <w:rFonts w:hint="eastAsia"/>
                <w:lang w:val="x-none"/>
              </w:rPr>
            </w:pPr>
            <w:r>
              <w:rPr>
                <w:lang w:val="x-none"/>
              </w:rPr>
              <w:t>22.64</w:t>
            </w:r>
          </w:p>
        </w:tc>
      </w:tr>
      <w:tr w:rsidR="000A247B" w:rsidTr="000A247B">
        <w:tc>
          <w:tcPr>
            <w:tcW w:w="646" w:type="dxa"/>
          </w:tcPr>
          <w:p w:rsidR="000A247B" w:rsidRDefault="000A247B" w:rsidP="000A247B">
            <w:pPr>
              <w:jc w:val="center"/>
              <w:rPr>
                <w:rFonts w:hint="eastAsia"/>
                <w:lang w:val="x-none"/>
              </w:rPr>
            </w:pPr>
          </w:p>
        </w:tc>
        <w:tc>
          <w:tcPr>
            <w:tcW w:w="2971" w:type="dxa"/>
          </w:tcPr>
          <w:p w:rsidR="000A247B" w:rsidRDefault="000A247B" w:rsidP="000A247B">
            <w:pPr>
              <w:jc w:val="left"/>
              <w:rPr>
                <w:rFonts w:hint="eastAsia"/>
                <w:lang w:val="x-none"/>
              </w:rPr>
            </w:pPr>
            <w:r>
              <w:rPr>
                <w:rFonts w:hint="eastAsia"/>
                <w:lang w:val="x-none"/>
              </w:rPr>
              <w:t>其中：买断式回购的买入返售金融资产</w:t>
            </w:r>
          </w:p>
        </w:tc>
        <w:tc>
          <w:tcPr>
            <w:tcW w:w="2381" w:type="dxa"/>
          </w:tcPr>
          <w:p w:rsidR="000A247B" w:rsidRDefault="000A247B" w:rsidP="000A247B">
            <w:pPr>
              <w:jc w:val="right"/>
              <w:rPr>
                <w:rFonts w:hint="eastAsia"/>
                <w:lang w:val="x-none"/>
              </w:rPr>
            </w:pPr>
            <w:r>
              <w:rPr>
                <w:lang w:val="x-none"/>
              </w:rPr>
              <w:t>-</w:t>
            </w:r>
          </w:p>
        </w:tc>
        <w:tc>
          <w:tcPr>
            <w:tcW w:w="2506" w:type="dxa"/>
          </w:tcPr>
          <w:p w:rsidR="000A247B" w:rsidRDefault="000A247B" w:rsidP="000A247B">
            <w:pPr>
              <w:jc w:val="right"/>
              <w:rPr>
                <w:rFonts w:hint="eastAsia"/>
                <w:lang w:val="x-none"/>
              </w:rPr>
            </w:pPr>
            <w:r>
              <w:rPr>
                <w:lang w:val="x-none"/>
              </w:rPr>
              <w:t>-</w:t>
            </w:r>
          </w:p>
        </w:tc>
      </w:tr>
      <w:tr w:rsidR="000A247B" w:rsidTr="000A247B">
        <w:tc>
          <w:tcPr>
            <w:tcW w:w="646" w:type="dxa"/>
          </w:tcPr>
          <w:p w:rsidR="000A247B" w:rsidRDefault="000A247B" w:rsidP="000A247B">
            <w:pPr>
              <w:jc w:val="center"/>
              <w:rPr>
                <w:rFonts w:hint="eastAsia"/>
                <w:lang w:val="x-none"/>
              </w:rPr>
            </w:pPr>
            <w:r>
              <w:rPr>
                <w:lang w:val="x-none"/>
              </w:rPr>
              <w:t>7</w:t>
            </w:r>
          </w:p>
        </w:tc>
        <w:tc>
          <w:tcPr>
            <w:tcW w:w="2971" w:type="dxa"/>
          </w:tcPr>
          <w:p w:rsidR="000A247B" w:rsidRDefault="000A247B" w:rsidP="000A247B">
            <w:pPr>
              <w:jc w:val="left"/>
              <w:rPr>
                <w:rFonts w:hint="eastAsia"/>
                <w:lang w:val="x-none"/>
              </w:rPr>
            </w:pPr>
            <w:r>
              <w:rPr>
                <w:rFonts w:hint="eastAsia"/>
                <w:lang w:val="x-none"/>
              </w:rPr>
              <w:t>银行存款和结算备付金合计</w:t>
            </w:r>
          </w:p>
        </w:tc>
        <w:tc>
          <w:tcPr>
            <w:tcW w:w="2381" w:type="dxa"/>
          </w:tcPr>
          <w:p w:rsidR="000A247B" w:rsidRDefault="000A247B" w:rsidP="000A247B">
            <w:pPr>
              <w:jc w:val="right"/>
              <w:rPr>
                <w:rFonts w:hint="eastAsia"/>
                <w:lang w:val="x-none"/>
              </w:rPr>
            </w:pPr>
            <w:r>
              <w:rPr>
                <w:lang w:val="x-none"/>
              </w:rPr>
              <w:t>69,250,879.61</w:t>
            </w:r>
          </w:p>
        </w:tc>
        <w:tc>
          <w:tcPr>
            <w:tcW w:w="2506" w:type="dxa"/>
          </w:tcPr>
          <w:p w:rsidR="000A247B" w:rsidRDefault="000A247B" w:rsidP="000A247B">
            <w:pPr>
              <w:jc w:val="right"/>
              <w:rPr>
                <w:rFonts w:hint="eastAsia"/>
                <w:lang w:val="x-none"/>
              </w:rPr>
            </w:pPr>
            <w:r>
              <w:rPr>
                <w:lang w:val="x-none"/>
              </w:rPr>
              <w:t>22.39</w:t>
            </w:r>
          </w:p>
        </w:tc>
      </w:tr>
      <w:tr w:rsidR="000A247B" w:rsidTr="000A247B">
        <w:tc>
          <w:tcPr>
            <w:tcW w:w="646" w:type="dxa"/>
          </w:tcPr>
          <w:p w:rsidR="000A247B" w:rsidRDefault="000A247B" w:rsidP="000A247B">
            <w:pPr>
              <w:jc w:val="center"/>
              <w:rPr>
                <w:rFonts w:hint="eastAsia"/>
                <w:lang w:val="x-none"/>
              </w:rPr>
            </w:pPr>
            <w:r>
              <w:rPr>
                <w:lang w:val="x-none"/>
              </w:rPr>
              <w:t>8</w:t>
            </w:r>
          </w:p>
        </w:tc>
        <w:tc>
          <w:tcPr>
            <w:tcW w:w="2971" w:type="dxa"/>
          </w:tcPr>
          <w:p w:rsidR="000A247B" w:rsidRDefault="000A247B" w:rsidP="000A247B">
            <w:pPr>
              <w:jc w:val="left"/>
              <w:rPr>
                <w:rFonts w:hint="eastAsia"/>
                <w:lang w:val="x-none"/>
              </w:rPr>
            </w:pPr>
            <w:r>
              <w:rPr>
                <w:rFonts w:hint="eastAsia"/>
                <w:lang w:val="x-none"/>
              </w:rPr>
              <w:t>其他资产</w:t>
            </w:r>
          </w:p>
        </w:tc>
        <w:tc>
          <w:tcPr>
            <w:tcW w:w="2381" w:type="dxa"/>
          </w:tcPr>
          <w:p w:rsidR="000A247B" w:rsidRDefault="000A247B" w:rsidP="000A247B">
            <w:pPr>
              <w:jc w:val="right"/>
              <w:rPr>
                <w:rFonts w:hint="eastAsia"/>
                <w:lang w:val="x-none"/>
              </w:rPr>
            </w:pPr>
            <w:r>
              <w:rPr>
                <w:lang w:val="x-none"/>
              </w:rPr>
              <w:t>12,448,414.67</w:t>
            </w:r>
          </w:p>
        </w:tc>
        <w:tc>
          <w:tcPr>
            <w:tcW w:w="2506" w:type="dxa"/>
          </w:tcPr>
          <w:p w:rsidR="000A247B" w:rsidRDefault="000A247B" w:rsidP="000A247B">
            <w:pPr>
              <w:jc w:val="right"/>
              <w:rPr>
                <w:rFonts w:hint="eastAsia"/>
                <w:lang w:val="x-none"/>
              </w:rPr>
            </w:pPr>
            <w:r>
              <w:rPr>
                <w:lang w:val="x-none"/>
              </w:rPr>
              <w:t>4.03</w:t>
            </w:r>
          </w:p>
        </w:tc>
      </w:tr>
      <w:tr w:rsidR="000A247B" w:rsidTr="000A247B">
        <w:tc>
          <w:tcPr>
            <w:tcW w:w="646" w:type="dxa"/>
          </w:tcPr>
          <w:p w:rsidR="000A247B" w:rsidRDefault="000A247B" w:rsidP="000A247B">
            <w:pPr>
              <w:jc w:val="center"/>
              <w:rPr>
                <w:rFonts w:hint="eastAsia"/>
                <w:lang w:val="x-none"/>
              </w:rPr>
            </w:pPr>
            <w:r>
              <w:rPr>
                <w:lang w:val="x-none"/>
              </w:rPr>
              <w:t>9</w:t>
            </w:r>
          </w:p>
        </w:tc>
        <w:tc>
          <w:tcPr>
            <w:tcW w:w="2971" w:type="dxa"/>
          </w:tcPr>
          <w:p w:rsidR="000A247B" w:rsidRDefault="000A247B" w:rsidP="000A247B">
            <w:pPr>
              <w:jc w:val="left"/>
              <w:rPr>
                <w:rFonts w:hint="eastAsia"/>
                <w:lang w:val="x-none"/>
              </w:rPr>
            </w:pPr>
            <w:r>
              <w:rPr>
                <w:rFonts w:hint="eastAsia"/>
                <w:lang w:val="x-none"/>
              </w:rPr>
              <w:t>合计</w:t>
            </w:r>
          </w:p>
        </w:tc>
        <w:tc>
          <w:tcPr>
            <w:tcW w:w="2381" w:type="dxa"/>
          </w:tcPr>
          <w:p w:rsidR="000A247B" w:rsidRDefault="000A247B" w:rsidP="000A247B">
            <w:pPr>
              <w:jc w:val="right"/>
              <w:rPr>
                <w:rFonts w:hint="eastAsia"/>
                <w:lang w:val="x-none"/>
              </w:rPr>
            </w:pPr>
            <w:r>
              <w:rPr>
                <w:lang w:val="x-none"/>
              </w:rPr>
              <w:t>309,256,804.53</w:t>
            </w:r>
          </w:p>
        </w:tc>
        <w:tc>
          <w:tcPr>
            <w:tcW w:w="2506" w:type="dxa"/>
          </w:tcPr>
          <w:p w:rsidR="000A247B" w:rsidRDefault="000A247B" w:rsidP="000A247B">
            <w:pPr>
              <w:jc w:val="right"/>
              <w:rPr>
                <w:rFonts w:hint="eastAsia"/>
                <w:lang w:val="x-none"/>
              </w:rPr>
            </w:pPr>
            <w:r>
              <w:rPr>
                <w:lang w:val="x-none"/>
              </w:rPr>
              <w:t>100.00</w:t>
            </w:r>
          </w:p>
        </w:tc>
      </w:tr>
    </w:tbl>
    <w:p w:rsidR="000A247B" w:rsidRDefault="000A247B" w:rsidP="000A247B">
      <w:pPr>
        <w:pStyle w:val="-2"/>
        <w:spacing w:before="312"/>
        <w:rPr>
          <w:rFonts w:hint="eastAsia"/>
        </w:rPr>
      </w:pPr>
      <w:r>
        <w:rPr>
          <w:rFonts w:hint="eastAsia"/>
        </w:rPr>
        <w:t>报告期末按行业分类的股票投资组合</w:t>
      </w:r>
    </w:p>
    <w:p w:rsidR="000A247B" w:rsidRDefault="000A247B" w:rsidP="000A247B">
      <w:pPr>
        <w:pStyle w:val="-3"/>
        <w:spacing w:before="156" w:after="156"/>
        <w:rPr>
          <w:rFonts w:hint="eastAsia"/>
        </w:rPr>
      </w:pPr>
      <w:r>
        <w:rPr>
          <w:rFonts w:hint="eastAsia"/>
        </w:rPr>
        <w:t>报告期末按行业分类的境内股票投资组合</w:t>
      </w:r>
    </w:p>
    <w:p w:rsidR="000A247B" w:rsidRDefault="000A247B" w:rsidP="000A247B">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0A247B" w:rsidTr="000A247B">
        <w:trPr>
          <w:cnfStyle w:val="100000000000" w:firstRow="1" w:lastRow="0" w:firstColumn="0" w:lastColumn="0" w:oddVBand="0" w:evenVBand="0" w:oddHBand="0" w:evenHBand="0" w:firstRowFirstColumn="0" w:firstRowLastColumn="0" w:lastRowFirstColumn="0" w:lastRowLastColumn="0"/>
        </w:trPr>
        <w:tc>
          <w:tcPr>
            <w:tcW w:w="646" w:type="dxa"/>
          </w:tcPr>
          <w:p w:rsidR="000A247B" w:rsidRDefault="000A247B" w:rsidP="000A247B">
            <w:pPr>
              <w:jc w:val="center"/>
              <w:rPr>
                <w:rFonts w:hint="eastAsia"/>
              </w:rPr>
            </w:pPr>
            <w:r>
              <w:rPr>
                <w:rFonts w:hint="eastAsia"/>
              </w:rPr>
              <w:t>代码</w:t>
            </w:r>
          </w:p>
        </w:tc>
        <w:tc>
          <w:tcPr>
            <w:tcW w:w="3595" w:type="dxa"/>
          </w:tcPr>
          <w:p w:rsidR="000A247B" w:rsidRDefault="000A247B" w:rsidP="000A247B">
            <w:pPr>
              <w:jc w:val="center"/>
              <w:rPr>
                <w:rFonts w:hint="eastAsia"/>
              </w:rPr>
            </w:pPr>
            <w:r>
              <w:rPr>
                <w:rFonts w:hint="eastAsia"/>
              </w:rPr>
              <w:t>行业类别</w:t>
            </w:r>
          </w:p>
        </w:tc>
        <w:tc>
          <w:tcPr>
            <w:tcW w:w="1769" w:type="dxa"/>
          </w:tcPr>
          <w:p w:rsidR="000A247B" w:rsidRDefault="000A247B" w:rsidP="000A247B">
            <w:pPr>
              <w:jc w:val="center"/>
              <w:rPr>
                <w:rFonts w:hint="eastAsia"/>
              </w:rPr>
            </w:pPr>
            <w:r>
              <w:rPr>
                <w:rFonts w:hint="eastAsia"/>
              </w:rPr>
              <w:t>公允价值（元）</w:t>
            </w:r>
          </w:p>
        </w:tc>
        <w:tc>
          <w:tcPr>
            <w:tcW w:w="2495" w:type="dxa"/>
          </w:tcPr>
          <w:p w:rsidR="000A247B" w:rsidRDefault="000A247B" w:rsidP="000A247B">
            <w:pPr>
              <w:jc w:val="center"/>
              <w:rPr>
                <w:rFonts w:hint="eastAsia"/>
              </w:rPr>
            </w:pPr>
            <w:r>
              <w:rPr>
                <w:rFonts w:hint="eastAsia"/>
              </w:rPr>
              <w:t>占基金资产净值比例（％）</w:t>
            </w:r>
          </w:p>
        </w:tc>
      </w:tr>
      <w:tr w:rsidR="000A247B" w:rsidTr="000A247B">
        <w:tc>
          <w:tcPr>
            <w:tcW w:w="646" w:type="dxa"/>
          </w:tcPr>
          <w:p w:rsidR="000A247B" w:rsidRDefault="000A247B" w:rsidP="000A247B">
            <w:pPr>
              <w:jc w:val="left"/>
              <w:rPr>
                <w:rFonts w:hint="eastAsia"/>
              </w:rPr>
            </w:pPr>
            <w:r>
              <w:t>A</w:t>
            </w:r>
          </w:p>
        </w:tc>
        <w:tc>
          <w:tcPr>
            <w:tcW w:w="3595" w:type="dxa"/>
          </w:tcPr>
          <w:p w:rsidR="000A247B" w:rsidRDefault="000A247B" w:rsidP="000A247B">
            <w:pPr>
              <w:jc w:val="left"/>
              <w:rPr>
                <w:rFonts w:hint="eastAsia"/>
              </w:rPr>
            </w:pPr>
            <w:r>
              <w:rPr>
                <w:rFonts w:hint="eastAsia"/>
              </w:rPr>
              <w:t>农、林、牧、渔业</w:t>
            </w:r>
          </w:p>
        </w:tc>
        <w:tc>
          <w:tcPr>
            <w:tcW w:w="1769" w:type="dxa"/>
          </w:tcPr>
          <w:p w:rsidR="000A247B" w:rsidRDefault="000A247B" w:rsidP="000A247B">
            <w:pPr>
              <w:jc w:val="right"/>
              <w:rPr>
                <w:rFonts w:hint="eastAsia"/>
              </w:rPr>
            </w:pPr>
            <w:r>
              <w:t>-</w:t>
            </w:r>
          </w:p>
        </w:tc>
        <w:tc>
          <w:tcPr>
            <w:tcW w:w="2495" w:type="dxa"/>
          </w:tcPr>
          <w:p w:rsidR="000A247B" w:rsidRDefault="000A247B" w:rsidP="000A247B">
            <w:pPr>
              <w:jc w:val="right"/>
              <w:rPr>
                <w:rFonts w:hint="eastAsia"/>
              </w:rPr>
            </w:pPr>
            <w:r>
              <w:t>-</w:t>
            </w:r>
          </w:p>
        </w:tc>
      </w:tr>
      <w:tr w:rsidR="000A247B" w:rsidTr="000A247B">
        <w:tc>
          <w:tcPr>
            <w:tcW w:w="646" w:type="dxa"/>
          </w:tcPr>
          <w:p w:rsidR="000A247B" w:rsidRDefault="000A247B" w:rsidP="000A247B">
            <w:pPr>
              <w:jc w:val="left"/>
              <w:rPr>
                <w:rFonts w:hint="eastAsia"/>
              </w:rPr>
            </w:pPr>
            <w:r>
              <w:t>B</w:t>
            </w:r>
          </w:p>
        </w:tc>
        <w:tc>
          <w:tcPr>
            <w:tcW w:w="3595" w:type="dxa"/>
          </w:tcPr>
          <w:p w:rsidR="000A247B" w:rsidRDefault="000A247B" w:rsidP="000A247B">
            <w:pPr>
              <w:jc w:val="left"/>
              <w:rPr>
                <w:rFonts w:hint="eastAsia"/>
              </w:rPr>
            </w:pPr>
            <w:r>
              <w:rPr>
                <w:rFonts w:hint="eastAsia"/>
              </w:rPr>
              <w:t>采矿业</w:t>
            </w:r>
          </w:p>
        </w:tc>
        <w:tc>
          <w:tcPr>
            <w:tcW w:w="1769" w:type="dxa"/>
          </w:tcPr>
          <w:p w:rsidR="000A247B" w:rsidRDefault="000A247B" w:rsidP="000A247B">
            <w:pPr>
              <w:jc w:val="right"/>
              <w:rPr>
                <w:rFonts w:hint="eastAsia"/>
              </w:rPr>
            </w:pPr>
            <w:r>
              <w:t>304,180.00</w:t>
            </w:r>
          </w:p>
        </w:tc>
        <w:tc>
          <w:tcPr>
            <w:tcW w:w="2495" w:type="dxa"/>
          </w:tcPr>
          <w:p w:rsidR="000A247B" w:rsidRDefault="000A247B" w:rsidP="000A247B">
            <w:pPr>
              <w:jc w:val="right"/>
              <w:rPr>
                <w:rFonts w:hint="eastAsia"/>
              </w:rPr>
            </w:pPr>
            <w:r>
              <w:t>0.10</w:t>
            </w:r>
          </w:p>
        </w:tc>
      </w:tr>
      <w:tr w:rsidR="000A247B" w:rsidTr="000A247B">
        <w:tc>
          <w:tcPr>
            <w:tcW w:w="646" w:type="dxa"/>
          </w:tcPr>
          <w:p w:rsidR="000A247B" w:rsidRDefault="000A247B" w:rsidP="000A247B">
            <w:pPr>
              <w:jc w:val="left"/>
              <w:rPr>
                <w:rFonts w:hint="eastAsia"/>
              </w:rPr>
            </w:pPr>
            <w:r>
              <w:t>C</w:t>
            </w:r>
          </w:p>
        </w:tc>
        <w:tc>
          <w:tcPr>
            <w:tcW w:w="3595" w:type="dxa"/>
          </w:tcPr>
          <w:p w:rsidR="000A247B" w:rsidRDefault="000A247B" w:rsidP="000A247B">
            <w:pPr>
              <w:jc w:val="left"/>
              <w:rPr>
                <w:rFonts w:hint="eastAsia"/>
              </w:rPr>
            </w:pPr>
            <w:r>
              <w:rPr>
                <w:rFonts w:hint="eastAsia"/>
              </w:rPr>
              <w:t>制造业</w:t>
            </w:r>
          </w:p>
        </w:tc>
        <w:tc>
          <w:tcPr>
            <w:tcW w:w="1769" w:type="dxa"/>
          </w:tcPr>
          <w:p w:rsidR="000A247B" w:rsidRDefault="000A247B" w:rsidP="000A247B">
            <w:pPr>
              <w:jc w:val="right"/>
              <w:rPr>
                <w:rFonts w:hint="eastAsia"/>
              </w:rPr>
            </w:pPr>
            <w:r>
              <w:t>122,920,979.34</w:t>
            </w:r>
          </w:p>
        </w:tc>
        <w:tc>
          <w:tcPr>
            <w:tcW w:w="2495" w:type="dxa"/>
          </w:tcPr>
          <w:p w:rsidR="000A247B" w:rsidRDefault="000A247B" w:rsidP="000A247B">
            <w:pPr>
              <w:jc w:val="right"/>
              <w:rPr>
                <w:rFonts w:hint="eastAsia"/>
              </w:rPr>
            </w:pPr>
            <w:r>
              <w:t>39.88</w:t>
            </w:r>
          </w:p>
        </w:tc>
      </w:tr>
      <w:tr w:rsidR="000A247B" w:rsidTr="000A247B">
        <w:tc>
          <w:tcPr>
            <w:tcW w:w="646" w:type="dxa"/>
          </w:tcPr>
          <w:p w:rsidR="000A247B" w:rsidRDefault="000A247B" w:rsidP="000A247B">
            <w:pPr>
              <w:jc w:val="left"/>
              <w:rPr>
                <w:rFonts w:hint="eastAsia"/>
              </w:rPr>
            </w:pPr>
            <w:r>
              <w:t>D</w:t>
            </w:r>
          </w:p>
        </w:tc>
        <w:tc>
          <w:tcPr>
            <w:tcW w:w="3595" w:type="dxa"/>
          </w:tcPr>
          <w:p w:rsidR="000A247B" w:rsidRDefault="000A247B" w:rsidP="000A247B">
            <w:pPr>
              <w:jc w:val="left"/>
              <w:rPr>
                <w:rFonts w:hint="eastAsia"/>
              </w:rPr>
            </w:pPr>
            <w:r>
              <w:rPr>
                <w:rFonts w:hint="eastAsia"/>
              </w:rPr>
              <w:t>电力、热力、燃气及水生产和供应业</w:t>
            </w:r>
          </w:p>
        </w:tc>
        <w:tc>
          <w:tcPr>
            <w:tcW w:w="1769" w:type="dxa"/>
          </w:tcPr>
          <w:p w:rsidR="000A247B" w:rsidRDefault="000A247B" w:rsidP="000A247B">
            <w:pPr>
              <w:jc w:val="right"/>
              <w:rPr>
                <w:rFonts w:hint="eastAsia"/>
              </w:rPr>
            </w:pPr>
            <w:r>
              <w:t>642,162.00</w:t>
            </w:r>
          </w:p>
        </w:tc>
        <w:tc>
          <w:tcPr>
            <w:tcW w:w="2495" w:type="dxa"/>
          </w:tcPr>
          <w:p w:rsidR="000A247B" w:rsidRDefault="000A247B" w:rsidP="000A247B">
            <w:pPr>
              <w:jc w:val="right"/>
              <w:rPr>
                <w:rFonts w:hint="eastAsia"/>
              </w:rPr>
            </w:pPr>
            <w:r>
              <w:t>0.21</w:t>
            </w:r>
          </w:p>
        </w:tc>
      </w:tr>
      <w:tr w:rsidR="000A247B" w:rsidTr="000A247B">
        <w:tc>
          <w:tcPr>
            <w:tcW w:w="646" w:type="dxa"/>
          </w:tcPr>
          <w:p w:rsidR="000A247B" w:rsidRDefault="000A247B" w:rsidP="000A247B">
            <w:pPr>
              <w:jc w:val="left"/>
              <w:rPr>
                <w:rFonts w:hint="eastAsia"/>
              </w:rPr>
            </w:pPr>
            <w:r>
              <w:t>E</w:t>
            </w:r>
          </w:p>
        </w:tc>
        <w:tc>
          <w:tcPr>
            <w:tcW w:w="3595" w:type="dxa"/>
          </w:tcPr>
          <w:p w:rsidR="000A247B" w:rsidRDefault="000A247B" w:rsidP="000A247B">
            <w:pPr>
              <w:jc w:val="left"/>
              <w:rPr>
                <w:rFonts w:hint="eastAsia"/>
              </w:rPr>
            </w:pPr>
            <w:r>
              <w:rPr>
                <w:rFonts w:hint="eastAsia"/>
              </w:rPr>
              <w:t>建筑业</w:t>
            </w:r>
          </w:p>
        </w:tc>
        <w:tc>
          <w:tcPr>
            <w:tcW w:w="1769" w:type="dxa"/>
          </w:tcPr>
          <w:p w:rsidR="000A247B" w:rsidRDefault="000A247B" w:rsidP="000A247B">
            <w:pPr>
              <w:jc w:val="right"/>
              <w:rPr>
                <w:rFonts w:hint="eastAsia"/>
              </w:rPr>
            </w:pPr>
            <w:r>
              <w:t>6,663,942.00</w:t>
            </w:r>
          </w:p>
        </w:tc>
        <w:tc>
          <w:tcPr>
            <w:tcW w:w="2495" w:type="dxa"/>
          </w:tcPr>
          <w:p w:rsidR="000A247B" w:rsidRDefault="000A247B" w:rsidP="000A247B">
            <w:pPr>
              <w:jc w:val="right"/>
              <w:rPr>
                <w:rFonts w:hint="eastAsia"/>
              </w:rPr>
            </w:pPr>
            <w:r>
              <w:t>2.16</w:t>
            </w:r>
          </w:p>
        </w:tc>
      </w:tr>
      <w:tr w:rsidR="000A247B" w:rsidTr="000A247B">
        <w:tc>
          <w:tcPr>
            <w:tcW w:w="646" w:type="dxa"/>
          </w:tcPr>
          <w:p w:rsidR="000A247B" w:rsidRDefault="000A247B" w:rsidP="000A247B">
            <w:pPr>
              <w:jc w:val="left"/>
              <w:rPr>
                <w:rFonts w:hint="eastAsia"/>
              </w:rPr>
            </w:pPr>
            <w:r>
              <w:t>F</w:t>
            </w:r>
          </w:p>
        </w:tc>
        <w:tc>
          <w:tcPr>
            <w:tcW w:w="3595" w:type="dxa"/>
          </w:tcPr>
          <w:p w:rsidR="000A247B" w:rsidRDefault="000A247B" w:rsidP="000A247B">
            <w:pPr>
              <w:jc w:val="left"/>
              <w:rPr>
                <w:rFonts w:hint="eastAsia"/>
              </w:rPr>
            </w:pPr>
            <w:r>
              <w:rPr>
                <w:rFonts w:hint="eastAsia"/>
              </w:rPr>
              <w:t>批发和零售业</w:t>
            </w:r>
          </w:p>
        </w:tc>
        <w:tc>
          <w:tcPr>
            <w:tcW w:w="1769" w:type="dxa"/>
          </w:tcPr>
          <w:p w:rsidR="000A247B" w:rsidRDefault="000A247B" w:rsidP="000A247B">
            <w:pPr>
              <w:jc w:val="right"/>
              <w:rPr>
                <w:rFonts w:hint="eastAsia"/>
              </w:rPr>
            </w:pPr>
            <w:r>
              <w:t>381,888.00</w:t>
            </w:r>
          </w:p>
        </w:tc>
        <w:tc>
          <w:tcPr>
            <w:tcW w:w="2495" w:type="dxa"/>
          </w:tcPr>
          <w:p w:rsidR="000A247B" w:rsidRDefault="000A247B" w:rsidP="000A247B">
            <w:pPr>
              <w:jc w:val="right"/>
              <w:rPr>
                <w:rFonts w:hint="eastAsia"/>
              </w:rPr>
            </w:pPr>
            <w:r>
              <w:t>0.12</w:t>
            </w:r>
          </w:p>
        </w:tc>
      </w:tr>
      <w:tr w:rsidR="000A247B" w:rsidTr="000A247B">
        <w:tc>
          <w:tcPr>
            <w:tcW w:w="646" w:type="dxa"/>
          </w:tcPr>
          <w:p w:rsidR="000A247B" w:rsidRDefault="000A247B" w:rsidP="000A247B">
            <w:pPr>
              <w:jc w:val="left"/>
              <w:rPr>
                <w:rFonts w:hint="eastAsia"/>
              </w:rPr>
            </w:pPr>
            <w:r>
              <w:t>G</w:t>
            </w:r>
          </w:p>
        </w:tc>
        <w:tc>
          <w:tcPr>
            <w:tcW w:w="3595" w:type="dxa"/>
          </w:tcPr>
          <w:p w:rsidR="000A247B" w:rsidRDefault="000A247B" w:rsidP="000A247B">
            <w:pPr>
              <w:jc w:val="left"/>
              <w:rPr>
                <w:rFonts w:hint="eastAsia"/>
              </w:rPr>
            </w:pPr>
            <w:r>
              <w:rPr>
                <w:rFonts w:hint="eastAsia"/>
              </w:rPr>
              <w:t>交通运输、仓储和邮政业</w:t>
            </w:r>
          </w:p>
        </w:tc>
        <w:tc>
          <w:tcPr>
            <w:tcW w:w="1769" w:type="dxa"/>
          </w:tcPr>
          <w:p w:rsidR="000A247B" w:rsidRDefault="000A247B" w:rsidP="000A247B">
            <w:pPr>
              <w:jc w:val="right"/>
              <w:rPr>
                <w:rFonts w:hint="eastAsia"/>
              </w:rPr>
            </w:pPr>
            <w:r>
              <w:t>3,673,503.00</w:t>
            </w:r>
          </w:p>
        </w:tc>
        <w:tc>
          <w:tcPr>
            <w:tcW w:w="2495" w:type="dxa"/>
          </w:tcPr>
          <w:p w:rsidR="000A247B" w:rsidRDefault="000A247B" w:rsidP="000A247B">
            <w:pPr>
              <w:jc w:val="right"/>
              <w:rPr>
                <w:rFonts w:hint="eastAsia"/>
              </w:rPr>
            </w:pPr>
            <w:r>
              <w:t>1.19</w:t>
            </w:r>
          </w:p>
        </w:tc>
      </w:tr>
      <w:tr w:rsidR="000A247B" w:rsidTr="000A247B">
        <w:tc>
          <w:tcPr>
            <w:tcW w:w="646" w:type="dxa"/>
          </w:tcPr>
          <w:p w:rsidR="000A247B" w:rsidRDefault="000A247B" w:rsidP="000A247B">
            <w:pPr>
              <w:jc w:val="left"/>
              <w:rPr>
                <w:rFonts w:hint="eastAsia"/>
              </w:rPr>
            </w:pPr>
            <w:r>
              <w:t>H</w:t>
            </w:r>
          </w:p>
        </w:tc>
        <w:tc>
          <w:tcPr>
            <w:tcW w:w="3595" w:type="dxa"/>
          </w:tcPr>
          <w:p w:rsidR="000A247B" w:rsidRDefault="000A247B" w:rsidP="000A247B">
            <w:pPr>
              <w:jc w:val="left"/>
              <w:rPr>
                <w:rFonts w:hint="eastAsia"/>
              </w:rPr>
            </w:pPr>
            <w:r>
              <w:rPr>
                <w:rFonts w:hint="eastAsia"/>
              </w:rPr>
              <w:t>住宿和餐饮业</w:t>
            </w:r>
          </w:p>
        </w:tc>
        <w:tc>
          <w:tcPr>
            <w:tcW w:w="1769" w:type="dxa"/>
          </w:tcPr>
          <w:p w:rsidR="000A247B" w:rsidRDefault="000A247B" w:rsidP="000A247B">
            <w:pPr>
              <w:jc w:val="right"/>
              <w:rPr>
                <w:rFonts w:hint="eastAsia"/>
              </w:rPr>
            </w:pPr>
            <w:r>
              <w:t>463,125.00</w:t>
            </w:r>
          </w:p>
        </w:tc>
        <w:tc>
          <w:tcPr>
            <w:tcW w:w="2495" w:type="dxa"/>
          </w:tcPr>
          <w:p w:rsidR="000A247B" w:rsidRDefault="000A247B" w:rsidP="000A247B">
            <w:pPr>
              <w:jc w:val="right"/>
              <w:rPr>
                <w:rFonts w:hint="eastAsia"/>
              </w:rPr>
            </w:pPr>
            <w:r>
              <w:t>0.15</w:t>
            </w:r>
          </w:p>
        </w:tc>
      </w:tr>
      <w:tr w:rsidR="000A247B" w:rsidTr="000A247B">
        <w:tc>
          <w:tcPr>
            <w:tcW w:w="646" w:type="dxa"/>
          </w:tcPr>
          <w:p w:rsidR="000A247B" w:rsidRDefault="000A247B" w:rsidP="000A247B">
            <w:pPr>
              <w:jc w:val="left"/>
              <w:rPr>
                <w:rFonts w:hint="eastAsia"/>
              </w:rPr>
            </w:pPr>
            <w:r>
              <w:t>I</w:t>
            </w:r>
          </w:p>
        </w:tc>
        <w:tc>
          <w:tcPr>
            <w:tcW w:w="3595" w:type="dxa"/>
          </w:tcPr>
          <w:p w:rsidR="000A247B" w:rsidRDefault="000A247B" w:rsidP="000A247B">
            <w:pPr>
              <w:jc w:val="left"/>
              <w:rPr>
                <w:rFonts w:hint="eastAsia"/>
              </w:rPr>
            </w:pPr>
            <w:r>
              <w:rPr>
                <w:rFonts w:hint="eastAsia"/>
              </w:rPr>
              <w:t>信息传输、软件和信息技术服务业</w:t>
            </w:r>
          </w:p>
        </w:tc>
        <w:tc>
          <w:tcPr>
            <w:tcW w:w="1769" w:type="dxa"/>
          </w:tcPr>
          <w:p w:rsidR="000A247B" w:rsidRDefault="000A247B" w:rsidP="000A247B">
            <w:pPr>
              <w:jc w:val="right"/>
              <w:rPr>
                <w:rFonts w:hint="eastAsia"/>
              </w:rPr>
            </w:pPr>
            <w:r>
              <w:t>2,313,276.79</w:t>
            </w:r>
          </w:p>
        </w:tc>
        <w:tc>
          <w:tcPr>
            <w:tcW w:w="2495" w:type="dxa"/>
          </w:tcPr>
          <w:p w:rsidR="000A247B" w:rsidRDefault="000A247B" w:rsidP="000A247B">
            <w:pPr>
              <w:jc w:val="right"/>
              <w:rPr>
                <w:rFonts w:hint="eastAsia"/>
              </w:rPr>
            </w:pPr>
            <w:r>
              <w:t>0.75</w:t>
            </w:r>
          </w:p>
        </w:tc>
      </w:tr>
      <w:tr w:rsidR="000A247B" w:rsidTr="000A247B">
        <w:tc>
          <w:tcPr>
            <w:tcW w:w="646" w:type="dxa"/>
          </w:tcPr>
          <w:p w:rsidR="000A247B" w:rsidRDefault="000A247B" w:rsidP="000A247B">
            <w:pPr>
              <w:jc w:val="left"/>
              <w:rPr>
                <w:rFonts w:hint="eastAsia"/>
              </w:rPr>
            </w:pPr>
            <w:r>
              <w:t>J</w:t>
            </w:r>
          </w:p>
        </w:tc>
        <w:tc>
          <w:tcPr>
            <w:tcW w:w="3595" w:type="dxa"/>
          </w:tcPr>
          <w:p w:rsidR="000A247B" w:rsidRDefault="000A247B" w:rsidP="000A247B">
            <w:pPr>
              <w:jc w:val="left"/>
              <w:rPr>
                <w:rFonts w:hint="eastAsia"/>
              </w:rPr>
            </w:pPr>
            <w:r>
              <w:rPr>
                <w:rFonts w:hint="eastAsia"/>
              </w:rPr>
              <w:t>金融业</w:t>
            </w:r>
          </w:p>
        </w:tc>
        <w:tc>
          <w:tcPr>
            <w:tcW w:w="1769" w:type="dxa"/>
          </w:tcPr>
          <w:p w:rsidR="000A247B" w:rsidRDefault="000A247B" w:rsidP="000A247B">
            <w:pPr>
              <w:jc w:val="right"/>
              <w:rPr>
                <w:rFonts w:hint="eastAsia"/>
              </w:rPr>
            </w:pPr>
            <w:r>
              <w:t>4,858,425.00</w:t>
            </w:r>
          </w:p>
        </w:tc>
        <w:tc>
          <w:tcPr>
            <w:tcW w:w="2495" w:type="dxa"/>
          </w:tcPr>
          <w:p w:rsidR="000A247B" w:rsidRDefault="000A247B" w:rsidP="000A247B">
            <w:pPr>
              <w:jc w:val="right"/>
              <w:rPr>
                <w:rFonts w:hint="eastAsia"/>
              </w:rPr>
            </w:pPr>
            <w:r>
              <w:t>1.58</w:t>
            </w:r>
          </w:p>
        </w:tc>
      </w:tr>
      <w:tr w:rsidR="000A247B" w:rsidTr="000A247B">
        <w:tc>
          <w:tcPr>
            <w:tcW w:w="646" w:type="dxa"/>
          </w:tcPr>
          <w:p w:rsidR="000A247B" w:rsidRDefault="000A247B" w:rsidP="000A247B">
            <w:pPr>
              <w:jc w:val="left"/>
              <w:rPr>
                <w:rFonts w:hint="eastAsia"/>
              </w:rPr>
            </w:pPr>
            <w:r>
              <w:t>K</w:t>
            </w:r>
          </w:p>
        </w:tc>
        <w:tc>
          <w:tcPr>
            <w:tcW w:w="3595" w:type="dxa"/>
          </w:tcPr>
          <w:p w:rsidR="000A247B" w:rsidRDefault="000A247B" w:rsidP="000A247B">
            <w:pPr>
              <w:jc w:val="left"/>
              <w:rPr>
                <w:rFonts w:hint="eastAsia"/>
              </w:rPr>
            </w:pPr>
            <w:r>
              <w:rPr>
                <w:rFonts w:hint="eastAsia"/>
              </w:rPr>
              <w:t>房地产业</w:t>
            </w:r>
          </w:p>
        </w:tc>
        <w:tc>
          <w:tcPr>
            <w:tcW w:w="1769" w:type="dxa"/>
          </w:tcPr>
          <w:p w:rsidR="000A247B" w:rsidRDefault="000A247B" w:rsidP="000A247B">
            <w:pPr>
              <w:jc w:val="right"/>
              <w:rPr>
                <w:rFonts w:hint="eastAsia"/>
              </w:rPr>
            </w:pPr>
            <w:r>
              <w:t>4,089,910.00</w:t>
            </w:r>
          </w:p>
        </w:tc>
        <w:tc>
          <w:tcPr>
            <w:tcW w:w="2495" w:type="dxa"/>
          </w:tcPr>
          <w:p w:rsidR="000A247B" w:rsidRDefault="000A247B" w:rsidP="000A247B">
            <w:pPr>
              <w:jc w:val="right"/>
              <w:rPr>
                <w:rFonts w:hint="eastAsia"/>
              </w:rPr>
            </w:pPr>
            <w:r>
              <w:t>1.33</w:t>
            </w:r>
          </w:p>
        </w:tc>
      </w:tr>
      <w:tr w:rsidR="000A247B" w:rsidTr="000A247B">
        <w:tc>
          <w:tcPr>
            <w:tcW w:w="646" w:type="dxa"/>
          </w:tcPr>
          <w:p w:rsidR="000A247B" w:rsidRDefault="000A247B" w:rsidP="000A247B">
            <w:pPr>
              <w:jc w:val="left"/>
              <w:rPr>
                <w:rFonts w:hint="eastAsia"/>
              </w:rPr>
            </w:pPr>
            <w:r>
              <w:t>L</w:t>
            </w:r>
          </w:p>
        </w:tc>
        <w:tc>
          <w:tcPr>
            <w:tcW w:w="3595" w:type="dxa"/>
          </w:tcPr>
          <w:p w:rsidR="000A247B" w:rsidRDefault="000A247B" w:rsidP="000A247B">
            <w:pPr>
              <w:jc w:val="left"/>
              <w:rPr>
                <w:rFonts w:hint="eastAsia"/>
              </w:rPr>
            </w:pPr>
            <w:r>
              <w:rPr>
                <w:rFonts w:hint="eastAsia"/>
              </w:rPr>
              <w:t>租赁和商务服务业</w:t>
            </w:r>
          </w:p>
        </w:tc>
        <w:tc>
          <w:tcPr>
            <w:tcW w:w="1769" w:type="dxa"/>
          </w:tcPr>
          <w:p w:rsidR="000A247B" w:rsidRDefault="000A247B" w:rsidP="000A247B">
            <w:pPr>
              <w:jc w:val="right"/>
              <w:rPr>
                <w:rFonts w:hint="eastAsia"/>
              </w:rPr>
            </w:pPr>
            <w:r>
              <w:t>74,988.00</w:t>
            </w:r>
          </w:p>
        </w:tc>
        <w:tc>
          <w:tcPr>
            <w:tcW w:w="2495" w:type="dxa"/>
          </w:tcPr>
          <w:p w:rsidR="000A247B" w:rsidRDefault="000A247B" w:rsidP="000A247B">
            <w:pPr>
              <w:jc w:val="right"/>
              <w:rPr>
                <w:rFonts w:hint="eastAsia"/>
              </w:rPr>
            </w:pPr>
            <w:r>
              <w:t>0.02</w:t>
            </w:r>
          </w:p>
        </w:tc>
      </w:tr>
      <w:tr w:rsidR="000A247B" w:rsidTr="000A247B">
        <w:tc>
          <w:tcPr>
            <w:tcW w:w="646" w:type="dxa"/>
          </w:tcPr>
          <w:p w:rsidR="000A247B" w:rsidRDefault="000A247B" w:rsidP="000A247B">
            <w:pPr>
              <w:jc w:val="left"/>
              <w:rPr>
                <w:rFonts w:hint="eastAsia"/>
              </w:rPr>
            </w:pPr>
            <w:r>
              <w:t>M</w:t>
            </w:r>
          </w:p>
        </w:tc>
        <w:tc>
          <w:tcPr>
            <w:tcW w:w="3595" w:type="dxa"/>
          </w:tcPr>
          <w:p w:rsidR="000A247B" w:rsidRDefault="000A247B" w:rsidP="000A247B">
            <w:pPr>
              <w:jc w:val="left"/>
              <w:rPr>
                <w:rFonts w:hint="eastAsia"/>
              </w:rPr>
            </w:pPr>
            <w:r>
              <w:rPr>
                <w:rFonts w:hint="eastAsia"/>
              </w:rPr>
              <w:t>科学研究和技术服务业</w:t>
            </w:r>
          </w:p>
        </w:tc>
        <w:tc>
          <w:tcPr>
            <w:tcW w:w="1769" w:type="dxa"/>
          </w:tcPr>
          <w:p w:rsidR="000A247B" w:rsidRDefault="000A247B" w:rsidP="000A247B">
            <w:pPr>
              <w:jc w:val="right"/>
              <w:rPr>
                <w:rFonts w:hint="eastAsia"/>
              </w:rPr>
            </w:pPr>
            <w:r>
              <w:t>900,300.00</w:t>
            </w:r>
          </w:p>
        </w:tc>
        <w:tc>
          <w:tcPr>
            <w:tcW w:w="2495" w:type="dxa"/>
          </w:tcPr>
          <w:p w:rsidR="000A247B" w:rsidRDefault="000A247B" w:rsidP="000A247B">
            <w:pPr>
              <w:jc w:val="right"/>
              <w:rPr>
                <w:rFonts w:hint="eastAsia"/>
              </w:rPr>
            </w:pPr>
            <w:r>
              <w:t>0.29</w:t>
            </w:r>
          </w:p>
        </w:tc>
      </w:tr>
      <w:tr w:rsidR="000A247B" w:rsidTr="000A247B">
        <w:tc>
          <w:tcPr>
            <w:tcW w:w="646" w:type="dxa"/>
          </w:tcPr>
          <w:p w:rsidR="000A247B" w:rsidRDefault="000A247B" w:rsidP="000A247B">
            <w:pPr>
              <w:jc w:val="left"/>
              <w:rPr>
                <w:rFonts w:hint="eastAsia"/>
              </w:rPr>
            </w:pPr>
            <w:r>
              <w:t>N</w:t>
            </w:r>
          </w:p>
        </w:tc>
        <w:tc>
          <w:tcPr>
            <w:tcW w:w="3595" w:type="dxa"/>
          </w:tcPr>
          <w:p w:rsidR="000A247B" w:rsidRDefault="000A247B" w:rsidP="000A247B">
            <w:pPr>
              <w:jc w:val="left"/>
              <w:rPr>
                <w:rFonts w:hint="eastAsia"/>
              </w:rPr>
            </w:pPr>
            <w:r>
              <w:rPr>
                <w:rFonts w:hint="eastAsia"/>
              </w:rPr>
              <w:t>水利、环境和公共设施管理业</w:t>
            </w:r>
          </w:p>
        </w:tc>
        <w:tc>
          <w:tcPr>
            <w:tcW w:w="1769" w:type="dxa"/>
          </w:tcPr>
          <w:p w:rsidR="000A247B" w:rsidRDefault="000A247B" w:rsidP="000A247B">
            <w:pPr>
              <w:jc w:val="right"/>
              <w:rPr>
                <w:rFonts w:hint="eastAsia"/>
              </w:rPr>
            </w:pPr>
            <w:r>
              <w:t>3,820,200.08</w:t>
            </w:r>
          </w:p>
        </w:tc>
        <w:tc>
          <w:tcPr>
            <w:tcW w:w="2495" w:type="dxa"/>
          </w:tcPr>
          <w:p w:rsidR="000A247B" w:rsidRDefault="000A247B" w:rsidP="000A247B">
            <w:pPr>
              <w:jc w:val="right"/>
              <w:rPr>
                <w:rFonts w:hint="eastAsia"/>
              </w:rPr>
            </w:pPr>
            <w:r>
              <w:t>1.24</w:t>
            </w:r>
          </w:p>
        </w:tc>
      </w:tr>
      <w:tr w:rsidR="000A247B" w:rsidTr="000A247B">
        <w:tc>
          <w:tcPr>
            <w:tcW w:w="646" w:type="dxa"/>
          </w:tcPr>
          <w:p w:rsidR="000A247B" w:rsidRDefault="000A247B" w:rsidP="000A247B">
            <w:pPr>
              <w:jc w:val="left"/>
              <w:rPr>
                <w:rFonts w:hint="eastAsia"/>
              </w:rPr>
            </w:pPr>
            <w:r>
              <w:t>O</w:t>
            </w:r>
          </w:p>
        </w:tc>
        <w:tc>
          <w:tcPr>
            <w:tcW w:w="3595" w:type="dxa"/>
          </w:tcPr>
          <w:p w:rsidR="000A247B" w:rsidRDefault="000A247B" w:rsidP="000A247B">
            <w:pPr>
              <w:jc w:val="left"/>
              <w:rPr>
                <w:rFonts w:hint="eastAsia"/>
              </w:rPr>
            </w:pPr>
            <w:r>
              <w:rPr>
                <w:rFonts w:hint="eastAsia"/>
              </w:rPr>
              <w:t>居民服务、修理和其他服务业</w:t>
            </w:r>
          </w:p>
        </w:tc>
        <w:tc>
          <w:tcPr>
            <w:tcW w:w="1769" w:type="dxa"/>
          </w:tcPr>
          <w:p w:rsidR="000A247B" w:rsidRDefault="000A247B" w:rsidP="000A247B">
            <w:pPr>
              <w:jc w:val="right"/>
              <w:rPr>
                <w:rFonts w:hint="eastAsia"/>
              </w:rPr>
            </w:pPr>
            <w:r>
              <w:t>-</w:t>
            </w:r>
          </w:p>
        </w:tc>
        <w:tc>
          <w:tcPr>
            <w:tcW w:w="2495" w:type="dxa"/>
          </w:tcPr>
          <w:p w:rsidR="000A247B" w:rsidRDefault="000A247B" w:rsidP="000A247B">
            <w:pPr>
              <w:jc w:val="right"/>
              <w:rPr>
                <w:rFonts w:hint="eastAsia"/>
              </w:rPr>
            </w:pPr>
            <w:r>
              <w:t>-</w:t>
            </w:r>
          </w:p>
        </w:tc>
      </w:tr>
      <w:tr w:rsidR="000A247B" w:rsidTr="000A247B">
        <w:tc>
          <w:tcPr>
            <w:tcW w:w="646" w:type="dxa"/>
          </w:tcPr>
          <w:p w:rsidR="000A247B" w:rsidRDefault="000A247B" w:rsidP="000A247B">
            <w:pPr>
              <w:jc w:val="left"/>
              <w:rPr>
                <w:rFonts w:hint="eastAsia"/>
              </w:rPr>
            </w:pPr>
            <w:r>
              <w:t>P</w:t>
            </w:r>
          </w:p>
        </w:tc>
        <w:tc>
          <w:tcPr>
            <w:tcW w:w="3595" w:type="dxa"/>
          </w:tcPr>
          <w:p w:rsidR="000A247B" w:rsidRDefault="000A247B" w:rsidP="000A247B">
            <w:pPr>
              <w:jc w:val="left"/>
              <w:rPr>
                <w:rFonts w:hint="eastAsia"/>
              </w:rPr>
            </w:pPr>
            <w:r>
              <w:rPr>
                <w:rFonts w:hint="eastAsia"/>
              </w:rPr>
              <w:t>教育</w:t>
            </w:r>
          </w:p>
        </w:tc>
        <w:tc>
          <w:tcPr>
            <w:tcW w:w="1769" w:type="dxa"/>
          </w:tcPr>
          <w:p w:rsidR="000A247B" w:rsidRDefault="000A247B" w:rsidP="000A247B">
            <w:pPr>
              <w:jc w:val="right"/>
              <w:rPr>
                <w:rFonts w:hint="eastAsia"/>
              </w:rPr>
            </w:pPr>
            <w:r>
              <w:t>-</w:t>
            </w:r>
          </w:p>
        </w:tc>
        <w:tc>
          <w:tcPr>
            <w:tcW w:w="2495" w:type="dxa"/>
          </w:tcPr>
          <w:p w:rsidR="000A247B" w:rsidRDefault="000A247B" w:rsidP="000A247B">
            <w:pPr>
              <w:jc w:val="right"/>
              <w:rPr>
                <w:rFonts w:hint="eastAsia"/>
              </w:rPr>
            </w:pPr>
            <w:r>
              <w:t>-</w:t>
            </w:r>
          </w:p>
        </w:tc>
      </w:tr>
      <w:tr w:rsidR="000A247B" w:rsidTr="000A247B">
        <w:tc>
          <w:tcPr>
            <w:tcW w:w="646" w:type="dxa"/>
          </w:tcPr>
          <w:p w:rsidR="000A247B" w:rsidRDefault="000A247B" w:rsidP="000A247B">
            <w:pPr>
              <w:jc w:val="left"/>
              <w:rPr>
                <w:rFonts w:hint="eastAsia"/>
              </w:rPr>
            </w:pPr>
            <w:r>
              <w:t>Q</w:t>
            </w:r>
          </w:p>
        </w:tc>
        <w:tc>
          <w:tcPr>
            <w:tcW w:w="3595" w:type="dxa"/>
          </w:tcPr>
          <w:p w:rsidR="000A247B" w:rsidRDefault="000A247B" w:rsidP="000A247B">
            <w:pPr>
              <w:jc w:val="left"/>
              <w:rPr>
                <w:rFonts w:hint="eastAsia"/>
              </w:rPr>
            </w:pPr>
            <w:r>
              <w:rPr>
                <w:rFonts w:hint="eastAsia"/>
              </w:rPr>
              <w:t>卫生和社会工作</w:t>
            </w:r>
          </w:p>
        </w:tc>
        <w:tc>
          <w:tcPr>
            <w:tcW w:w="1769" w:type="dxa"/>
          </w:tcPr>
          <w:p w:rsidR="000A247B" w:rsidRDefault="000A247B" w:rsidP="000A247B">
            <w:pPr>
              <w:jc w:val="right"/>
              <w:rPr>
                <w:rFonts w:hint="eastAsia"/>
              </w:rPr>
            </w:pPr>
            <w:r>
              <w:t>5,024,808.00</w:t>
            </w:r>
          </w:p>
        </w:tc>
        <w:tc>
          <w:tcPr>
            <w:tcW w:w="2495" w:type="dxa"/>
          </w:tcPr>
          <w:p w:rsidR="000A247B" w:rsidRDefault="000A247B" w:rsidP="000A247B">
            <w:pPr>
              <w:jc w:val="right"/>
              <w:rPr>
                <w:rFonts w:hint="eastAsia"/>
              </w:rPr>
            </w:pPr>
            <w:r>
              <w:t>1.63</w:t>
            </w:r>
          </w:p>
        </w:tc>
      </w:tr>
      <w:tr w:rsidR="000A247B" w:rsidTr="000A247B">
        <w:tc>
          <w:tcPr>
            <w:tcW w:w="646" w:type="dxa"/>
          </w:tcPr>
          <w:p w:rsidR="000A247B" w:rsidRDefault="000A247B" w:rsidP="000A247B">
            <w:pPr>
              <w:jc w:val="left"/>
              <w:rPr>
                <w:rFonts w:hint="eastAsia"/>
              </w:rPr>
            </w:pPr>
            <w:r>
              <w:t>R</w:t>
            </w:r>
          </w:p>
        </w:tc>
        <w:tc>
          <w:tcPr>
            <w:tcW w:w="3595" w:type="dxa"/>
          </w:tcPr>
          <w:p w:rsidR="000A247B" w:rsidRDefault="000A247B" w:rsidP="000A247B">
            <w:pPr>
              <w:jc w:val="left"/>
              <w:rPr>
                <w:rFonts w:hint="eastAsia"/>
              </w:rPr>
            </w:pPr>
            <w:r>
              <w:rPr>
                <w:rFonts w:hint="eastAsia"/>
              </w:rPr>
              <w:t>文化、体育和娱乐业</w:t>
            </w:r>
          </w:p>
        </w:tc>
        <w:tc>
          <w:tcPr>
            <w:tcW w:w="1769" w:type="dxa"/>
          </w:tcPr>
          <w:p w:rsidR="000A247B" w:rsidRDefault="000A247B" w:rsidP="000A247B">
            <w:pPr>
              <w:jc w:val="right"/>
              <w:rPr>
                <w:rFonts w:hint="eastAsia"/>
              </w:rPr>
            </w:pPr>
            <w:r>
              <w:t>-</w:t>
            </w:r>
          </w:p>
        </w:tc>
        <w:tc>
          <w:tcPr>
            <w:tcW w:w="2495" w:type="dxa"/>
          </w:tcPr>
          <w:p w:rsidR="000A247B" w:rsidRDefault="000A247B" w:rsidP="000A247B">
            <w:pPr>
              <w:jc w:val="right"/>
              <w:rPr>
                <w:rFonts w:hint="eastAsia"/>
              </w:rPr>
            </w:pPr>
            <w:r>
              <w:t>-</w:t>
            </w:r>
          </w:p>
        </w:tc>
      </w:tr>
      <w:tr w:rsidR="000A247B" w:rsidTr="000A247B">
        <w:tc>
          <w:tcPr>
            <w:tcW w:w="646" w:type="dxa"/>
          </w:tcPr>
          <w:p w:rsidR="000A247B" w:rsidRDefault="000A247B" w:rsidP="000A247B">
            <w:pPr>
              <w:jc w:val="left"/>
              <w:rPr>
                <w:rFonts w:hint="eastAsia"/>
              </w:rPr>
            </w:pPr>
            <w:r>
              <w:t>S</w:t>
            </w:r>
          </w:p>
        </w:tc>
        <w:tc>
          <w:tcPr>
            <w:tcW w:w="3595" w:type="dxa"/>
          </w:tcPr>
          <w:p w:rsidR="000A247B" w:rsidRDefault="000A247B" w:rsidP="000A247B">
            <w:pPr>
              <w:jc w:val="left"/>
              <w:rPr>
                <w:rFonts w:hint="eastAsia"/>
              </w:rPr>
            </w:pPr>
            <w:r>
              <w:rPr>
                <w:rFonts w:hint="eastAsia"/>
              </w:rPr>
              <w:t>综合</w:t>
            </w:r>
          </w:p>
        </w:tc>
        <w:tc>
          <w:tcPr>
            <w:tcW w:w="1769" w:type="dxa"/>
          </w:tcPr>
          <w:p w:rsidR="000A247B" w:rsidRDefault="000A247B" w:rsidP="000A247B">
            <w:pPr>
              <w:jc w:val="right"/>
              <w:rPr>
                <w:rFonts w:hint="eastAsia"/>
              </w:rPr>
            </w:pPr>
            <w:r>
              <w:t>-</w:t>
            </w:r>
          </w:p>
        </w:tc>
        <w:tc>
          <w:tcPr>
            <w:tcW w:w="2495" w:type="dxa"/>
          </w:tcPr>
          <w:p w:rsidR="000A247B" w:rsidRDefault="000A247B" w:rsidP="000A247B">
            <w:pPr>
              <w:jc w:val="right"/>
              <w:rPr>
                <w:rFonts w:hint="eastAsia"/>
              </w:rPr>
            </w:pPr>
            <w:r>
              <w:t>-</w:t>
            </w:r>
          </w:p>
        </w:tc>
      </w:tr>
      <w:tr w:rsidR="000A247B" w:rsidTr="000A247B">
        <w:tc>
          <w:tcPr>
            <w:tcW w:w="646" w:type="dxa"/>
          </w:tcPr>
          <w:p w:rsidR="000A247B" w:rsidRDefault="000A247B" w:rsidP="000A247B">
            <w:pPr>
              <w:jc w:val="left"/>
              <w:rPr>
                <w:rFonts w:hint="eastAsia"/>
              </w:rPr>
            </w:pPr>
          </w:p>
        </w:tc>
        <w:tc>
          <w:tcPr>
            <w:tcW w:w="3595" w:type="dxa"/>
          </w:tcPr>
          <w:p w:rsidR="000A247B" w:rsidRDefault="000A247B" w:rsidP="000A247B">
            <w:pPr>
              <w:jc w:val="left"/>
              <w:rPr>
                <w:rFonts w:hint="eastAsia"/>
              </w:rPr>
            </w:pPr>
            <w:r>
              <w:rPr>
                <w:rFonts w:hint="eastAsia"/>
              </w:rPr>
              <w:t>合计</w:t>
            </w:r>
          </w:p>
        </w:tc>
        <w:tc>
          <w:tcPr>
            <w:tcW w:w="1769" w:type="dxa"/>
          </w:tcPr>
          <w:p w:rsidR="000A247B" w:rsidRDefault="000A247B" w:rsidP="000A247B">
            <w:pPr>
              <w:jc w:val="right"/>
              <w:rPr>
                <w:rFonts w:hint="eastAsia"/>
              </w:rPr>
            </w:pPr>
            <w:r>
              <w:t>156,131,687.21</w:t>
            </w:r>
          </w:p>
        </w:tc>
        <w:tc>
          <w:tcPr>
            <w:tcW w:w="2495" w:type="dxa"/>
          </w:tcPr>
          <w:p w:rsidR="000A247B" w:rsidRDefault="000A247B" w:rsidP="000A247B">
            <w:pPr>
              <w:jc w:val="right"/>
              <w:rPr>
                <w:rFonts w:hint="eastAsia"/>
              </w:rPr>
            </w:pPr>
            <w:r>
              <w:t>50.65</w:t>
            </w:r>
          </w:p>
        </w:tc>
      </w:tr>
    </w:tbl>
    <w:p w:rsidR="000A247B" w:rsidRDefault="000A247B" w:rsidP="000A247B">
      <w:pPr>
        <w:pStyle w:val="-3"/>
        <w:spacing w:before="156" w:after="156"/>
        <w:rPr>
          <w:rFonts w:hint="eastAsia"/>
        </w:rPr>
      </w:pPr>
      <w:r>
        <w:rPr>
          <w:rFonts w:hint="eastAsia"/>
        </w:rPr>
        <w:t>报告期末按行业分类的港股通投资股票投资组合</w:t>
      </w:r>
    </w:p>
    <w:p w:rsidR="000A247B" w:rsidRDefault="000A247B" w:rsidP="000A247B">
      <w:pPr>
        <w:pStyle w:val="-"/>
        <w:ind w:firstLine="420"/>
        <w:rPr>
          <w:rFonts w:hint="eastAsia"/>
        </w:rPr>
      </w:pPr>
      <w:r>
        <w:rPr>
          <w:rFonts w:hint="eastAsia"/>
        </w:rPr>
        <w:t>本基金本报告期末未持有港股通投资股票。</w:t>
      </w:r>
    </w:p>
    <w:p w:rsidR="000A247B" w:rsidRDefault="000A247B" w:rsidP="000A247B">
      <w:pPr>
        <w:pStyle w:val="-2"/>
        <w:spacing w:before="312"/>
        <w:rPr>
          <w:rFonts w:hint="eastAsia"/>
        </w:rPr>
      </w:pPr>
      <w:r>
        <w:rPr>
          <w:rFonts w:hint="eastAsia"/>
        </w:rPr>
        <w:t>报告期末按公允价值占基金资产净值比例大小排序的前十名股票投资明细</w:t>
      </w:r>
    </w:p>
    <w:p w:rsidR="000A247B" w:rsidRDefault="000A247B" w:rsidP="000A247B">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0A247B" w:rsidTr="000A247B">
        <w:trPr>
          <w:cnfStyle w:val="100000000000" w:firstRow="1" w:lastRow="0" w:firstColumn="0" w:lastColumn="0" w:oddVBand="0" w:evenVBand="0" w:oddHBand="0" w:evenHBand="0" w:firstRowFirstColumn="0" w:firstRowLastColumn="0" w:lastRowFirstColumn="0" w:lastRowLastColumn="0"/>
        </w:trPr>
        <w:tc>
          <w:tcPr>
            <w:tcW w:w="652" w:type="dxa"/>
          </w:tcPr>
          <w:p w:rsidR="000A247B" w:rsidRDefault="000A247B" w:rsidP="000A247B">
            <w:pPr>
              <w:jc w:val="center"/>
              <w:rPr>
                <w:rFonts w:hint="eastAsia"/>
              </w:rPr>
            </w:pPr>
            <w:r>
              <w:rPr>
                <w:rFonts w:hint="eastAsia"/>
              </w:rPr>
              <w:t>序号</w:t>
            </w:r>
          </w:p>
        </w:tc>
        <w:tc>
          <w:tcPr>
            <w:tcW w:w="1349" w:type="dxa"/>
          </w:tcPr>
          <w:p w:rsidR="000A247B" w:rsidRDefault="000A247B" w:rsidP="000A247B">
            <w:pPr>
              <w:jc w:val="center"/>
              <w:rPr>
                <w:rFonts w:hint="eastAsia"/>
              </w:rPr>
            </w:pPr>
            <w:r>
              <w:rPr>
                <w:rFonts w:hint="eastAsia"/>
              </w:rPr>
              <w:t>股票代码</w:t>
            </w:r>
          </w:p>
        </w:tc>
        <w:tc>
          <w:tcPr>
            <w:tcW w:w="1349" w:type="dxa"/>
          </w:tcPr>
          <w:p w:rsidR="000A247B" w:rsidRDefault="000A247B" w:rsidP="000A247B">
            <w:pPr>
              <w:jc w:val="center"/>
              <w:rPr>
                <w:rFonts w:hint="eastAsia"/>
              </w:rPr>
            </w:pPr>
            <w:r>
              <w:rPr>
                <w:rFonts w:hint="eastAsia"/>
              </w:rPr>
              <w:t>股票名称</w:t>
            </w:r>
          </w:p>
        </w:tc>
        <w:tc>
          <w:tcPr>
            <w:tcW w:w="1718" w:type="dxa"/>
          </w:tcPr>
          <w:p w:rsidR="000A247B" w:rsidRDefault="000A247B" w:rsidP="000A247B">
            <w:pPr>
              <w:jc w:val="center"/>
              <w:rPr>
                <w:rFonts w:hint="eastAsia"/>
              </w:rPr>
            </w:pPr>
            <w:r>
              <w:rPr>
                <w:rFonts w:hint="eastAsia"/>
              </w:rPr>
              <w:t>数量（股）</w:t>
            </w:r>
          </w:p>
        </w:tc>
        <w:tc>
          <w:tcPr>
            <w:tcW w:w="1718" w:type="dxa"/>
          </w:tcPr>
          <w:p w:rsidR="000A247B" w:rsidRDefault="000A247B" w:rsidP="000A247B">
            <w:pPr>
              <w:jc w:val="center"/>
              <w:rPr>
                <w:rFonts w:hint="eastAsia"/>
              </w:rPr>
            </w:pPr>
            <w:r>
              <w:rPr>
                <w:rFonts w:hint="eastAsia"/>
              </w:rPr>
              <w:t>公允价值（元）</w:t>
            </w:r>
          </w:p>
        </w:tc>
        <w:tc>
          <w:tcPr>
            <w:tcW w:w="1718" w:type="dxa"/>
          </w:tcPr>
          <w:p w:rsidR="000A247B" w:rsidRDefault="000A247B" w:rsidP="000A247B">
            <w:pPr>
              <w:jc w:val="center"/>
              <w:rPr>
                <w:rFonts w:hint="eastAsia"/>
              </w:rPr>
            </w:pPr>
            <w:r>
              <w:rPr>
                <w:rFonts w:hint="eastAsia"/>
              </w:rPr>
              <w:t>占基金资产净值比例（％）</w:t>
            </w:r>
          </w:p>
        </w:tc>
      </w:tr>
      <w:tr w:rsidR="000A247B" w:rsidTr="000A247B">
        <w:tc>
          <w:tcPr>
            <w:tcW w:w="652" w:type="dxa"/>
          </w:tcPr>
          <w:p w:rsidR="000A247B" w:rsidRDefault="000A247B" w:rsidP="000A247B">
            <w:pPr>
              <w:jc w:val="center"/>
              <w:rPr>
                <w:rFonts w:hint="eastAsia"/>
              </w:rPr>
            </w:pPr>
            <w:r>
              <w:t>1</w:t>
            </w:r>
          </w:p>
        </w:tc>
        <w:tc>
          <w:tcPr>
            <w:tcW w:w="1349" w:type="dxa"/>
          </w:tcPr>
          <w:p w:rsidR="000A247B" w:rsidRDefault="000A247B" w:rsidP="000A247B">
            <w:pPr>
              <w:jc w:val="left"/>
              <w:rPr>
                <w:rFonts w:hint="eastAsia"/>
              </w:rPr>
            </w:pPr>
            <w:r>
              <w:t>002311</w:t>
            </w:r>
          </w:p>
        </w:tc>
        <w:tc>
          <w:tcPr>
            <w:tcW w:w="1349" w:type="dxa"/>
          </w:tcPr>
          <w:p w:rsidR="000A247B" w:rsidRDefault="000A247B" w:rsidP="000A247B">
            <w:pPr>
              <w:jc w:val="left"/>
              <w:rPr>
                <w:rFonts w:hint="eastAsia"/>
              </w:rPr>
            </w:pPr>
            <w:r>
              <w:rPr>
                <w:rFonts w:hint="eastAsia"/>
              </w:rPr>
              <w:t>海大集团</w:t>
            </w:r>
          </w:p>
        </w:tc>
        <w:tc>
          <w:tcPr>
            <w:tcW w:w="1718" w:type="dxa"/>
          </w:tcPr>
          <w:p w:rsidR="000A247B" w:rsidRDefault="000A247B" w:rsidP="000A247B">
            <w:pPr>
              <w:jc w:val="right"/>
              <w:rPr>
                <w:rFonts w:hint="eastAsia"/>
              </w:rPr>
            </w:pPr>
            <w:r>
              <w:t>235,500</w:t>
            </w:r>
          </w:p>
        </w:tc>
        <w:tc>
          <w:tcPr>
            <w:tcW w:w="1718" w:type="dxa"/>
          </w:tcPr>
          <w:p w:rsidR="000A247B" w:rsidRDefault="000A247B" w:rsidP="000A247B">
            <w:pPr>
              <w:jc w:val="right"/>
              <w:rPr>
                <w:rFonts w:hint="eastAsia"/>
              </w:rPr>
            </w:pPr>
            <w:r>
              <w:t>11,080,275.00</w:t>
            </w:r>
          </w:p>
        </w:tc>
        <w:tc>
          <w:tcPr>
            <w:tcW w:w="1718" w:type="dxa"/>
          </w:tcPr>
          <w:p w:rsidR="000A247B" w:rsidRDefault="000A247B" w:rsidP="000A247B">
            <w:pPr>
              <w:jc w:val="right"/>
              <w:rPr>
                <w:rFonts w:hint="eastAsia"/>
              </w:rPr>
            </w:pPr>
            <w:r>
              <w:t>3.59</w:t>
            </w:r>
          </w:p>
        </w:tc>
      </w:tr>
      <w:tr w:rsidR="000A247B" w:rsidTr="000A247B">
        <w:tc>
          <w:tcPr>
            <w:tcW w:w="652" w:type="dxa"/>
          </w:tcPr>
          <w:p w:rsidR="000A247B" w:rsidRDefault="000A247B" w:rsidP="000A247B">
            <w:pPr>
              <w:jc w:val="center"/>
              <w:rPr>
                <w:rFonts w:hint="eastAsia"/>
              </w:rPr>
            </w:pPr>
            <w:r>
              <w:t>2</w:t>
            </w:r>
          </w:p>
        </w:tc>
        <w:tc>
          <w:tcPr>
            <w:tcW w:w="1349" w:type="dxa"/>
          </w:tcPr>
          <w:p w:rsidR="000A247B" w:rsidRDefault="000A247B" w:rsidP="000A247B">
            <w:pPr>
              <w:jc w:val="left"/>
              <w:rPr>
                <w:rFonts w:hint="eastAsia"/>
              </w:rPr>
            </w:pPr>
            <w:r>
              <w:t>002402</w:t>
            </w:r>
          </w:p>
        </w:tc>
        <w:tc>
          <w:tcPr>
            <w:tcW w:w="1349" w:type="dxa"/>
          </w:tcPr>
          <w:p w:rsidR="000A247B" w:rsidRDefault="000A247B" w:rsidP="000A247B">
            <w:pPr>
              <w:jc w:val="left"/>
              <w:rPr>
                <w:rFonts w:hint="eastAsia"/>
              </w:rPr>
            </w:pPr>
            <w:r>
              <w:rPr>
                <w:rFonts w:hint="eastAsia"/>
              </w:rPr>
              <w:t>和而泰</w:t>
            </w:r>
          </w:p>
        </w:tc>
        <w:tc>
          <w:tcPr>
            <w:tcW w:w="1718" w:type="dxa"/>
          </w:tcPr>
          <w:p w:rsidR="000A247B" w:rsidRDefault="000A247B" w:rsidP="000A247B">
            <w:pPr>
              <w:jc w:val="right"/>
              <w:rPr>
                <w:rFonts w:hint="eastAsia"/>
              </w:rPr>
            </w:pPr>
            <w:r>
              <w:t>482,300</w:t>
            </w:r>
          </w:p>
        </w:tc>
        <w:tc>
          <w:tcPr>
            <w:tcW w:w="1718" w:type="dxa"/>
          </w:tcPr>
          <w:p w:rsidR="000A247B" w:rsidRDefault="000A247B" w:rsidP="000A247B">
            <w:pPr>
              <w:jc w:val="right"/>
              <w:rPr>
                <w:rFonts w:hint="eastAsia"/>
              </w:rPr>
            </w:pPr>
            <w:r>
              <w:t>5,165,433.00</w:t>
            </w:r>
          </w:p>
        </w:tc>
        <w:tc>
          <w:tcPr>
            <w:tcW w:w="1718" w:type="dxa"/>
          </w:tcPr>
          <w:p w:rsidR="000A247B" w:rsidRDefault="000A247B" w:rsidP="000A247B">
            <w:pPr>
              <w:jc w:val="right"/>
              <w:rPr>
                <w:rFonts w:hint="eastAsia"/>
              </w:rPr>
            </w:pPr>
            <w:r>
              <w:t>1.68</w:t>
            </w:r>
          </w:p>
        </w:tc>
      </w:tr>
      <w:tr w:rsidR="000A247B" w:rsidTr="000A247B">
        <w:tc>
          <w:tcPr>
            <w:tcW w:w="652" w:type="dxa"/>
          </w:tcPr>
          <w:p w:rsidR="000A247B" w:rsidRDefault="000A247B" w:rsidP="000A247B">
            <w:pPr>
              <w:jc w:val="center"/>
              <w:rPr>
                <w:rFonts w:hint="eastAsia"/>
              </w:rPr>
            </w:pPr>
            <w:r>
              <w:t>3</w:t>
            </w:r>
          </w:p>
        </w:tc>
        <w:tc>
          <w:tcPr>
            <w:tcW w:w="1349" w:type="dxa"/>
          </w:tcPr>
          <w:p w:rsidR="000A247B" w:rsidRDefault="000A247B" w:rsidP="000A247B">
            <w:pPr>
              <w:jc w:val="left"/>
              <w:rPr>
                <w:rFonts w:hint="eastAsia"/>
              </w:rPr>
            </w:pPr>
            <w:r>
              <w:t>300015</w:t>
            </w:r>
          </w:p>
        </w:tc>
        <w:tc>
          <w:tcPr>
            <w:tcW w:w="1349" w:type="dxa"/>
          </w:tcPr>
          <w:p w:rsidR="000A247B" w:rsidRDefault="000A247B" w:rsidP="000A247B">
            <w:pPr>
              <w:jc w:val="left"/>
              <w:rPr>
                <w:rFonts w:hint="eastAsia"/>
              </w:rPr>
            </w:pPr>
            <w:r>
              <w:rPr>
                <w:rFonts w:hint="eastAsia"/>
              </w:rPr>
              <w:t>爱尔眼科</w:t>
            </w:r>
          </w:p>
        </w:tc>
        <w:tc>
          <w:tcPr>
            <w:tcW w:w="1718" w:type="dxa"/>
          </w:tcPr>
          <w:p w:rsidR="000A247B" w:rsidRDefault="000A247B" w:rsidP="000A247B">
            <w:pPr>
              <w:jc w:val="right"/>
              <w:rPr>
                <w:rFonts w:hint="eastAsia"/>
              </w:rPr>
            </w:pPr>
            <w:r>
              <w:t>486,900</w:t>
            </w:r>
          </w:p>
        </w:tc>
        <w:tc>
          <w:tcPr>
            <w:tcW w:w="1718" w:type="dxa"/>
          </w:tcPr>
          <w:p w:rsidR="000A247B" w:rsidRDefault="000A247B" w:rsidP="000A247B">
            <w:pPr>
              <w:jc w:val="right"/>
              <w:rPr>
                <w:rFonts w:hint="eastAsia"/>
              </w:rPr>
            </w:pPr>
            <w:r>
              <w:t>5,024,808.00</w:t>
            </w:r>
          </w:p>
        </w:tc>
        <w:tc>
          <w:tcPr>
            <w:tcW w:w="1718" w:type="dxa"/>
          </w:tcPr>
          <w:p w:rsidR="000A247B" w:rsidRDefault="000A247B" w:rsidP="000A247B">
            <w:pPr>
              <w:jc w:val="right"/>
              <w:rPr>
                <w:rFonts w:hint="eastAsia"/>
              </w:rPr>
            </w:pPr>
            <w:r>
              <w:t>1.63</w:t>
            </w:r>
          </w:p>
        </w:tc>
      </w:tr>
      <w:tr w:rsidR="000A247B" w:rsidTr="000A247B">
        <w:tc>
          <w:tcPr>
            <w:tcW w:w="652" w:type="dxa"/>
          </w:tcPr>
          <w:p w:rsidR="000A247B" w:rsidRDefault="000A247B" w:rsidP="000A247B">
            <w:pPr>
              <w:jc w:val="center"/>
              <w:rPr>
                <w:rFonts w:hint="eastAsia"/>
              </w:rPr>
            </w:pPr>
            <w:r>
              <w:t>4</w:t>
            </w:r>
          </w:p>
        </w:tc>
        <w:tc>
          <w:tcPr>
            <w:tcW w:w="1349" w:type="dxa"/>
          </w:tcPr>
          <w:p w:rsidR="000A247B" w:rsidRDefault="000A247B" w:rsidP="000A247B">
            <w:pPr>
              <w:jc w:val="left"/>
              <w:rPr>
                <w:rFonts w:hint="eastAsia"/>
              </w:rPr>
            </w:pPr>
            <w:r>
              <w:t>002706</w:t>
            </w:r>
          </w:p>
        </w:tc>
        <w:tc>
          <w:tcPr>
            <w:tcW w:w="1349" w:type="dxa"/>
          </w:tcPr>
          <w:p w:rsidR="000A247B" w:rsidRDefault="000A247B" w:rsidP="000A247B">
            <w:pPr>
              <w:jc w:val="left"/>
              <w:rPr>
                <w:rFonts w:hint="eastAsia"/>
              </w:rPr>
            </w:pPr>
            <w:r>
              <w:rPr>
                <w:rFonts w:hint="eastAsia"/>
              </w:rPr>
              <w:t>良信股份</w:t>
            </w:r>
          </w:p>
        </w:tc>
        <w:tc>
          <w:tcPr>
            <w:tcW w:w="1718" w:type="dxa"/>
          </w:tcPr>
          <w:p w:rsidR="000A247B" w:rsidRDefault="000A247B" w:rsidP="000A247B">
            <w:pPr>
              <w:jc w:val="right"/>
              <w:rPr>
                <w:rFonts w:hint="eastAsia"/>
              </w:rPr>
            </w:pPr>
            <w:r>
              <w:t>679,000</w:t>
            </w:r>
          </w:p>
        </w:tc>
        <w:tc>
          <w:tcPr>
            <w:tcW w:w="1718" w:type="dxa"/>
          </w:tcPr>
          <w:p w:rsidR="000A247B" w:rsidRDefault="000A247B" w:rsidP="000A247B">
            <w:pPr>
              <w:jc w:val="right"/>
              <w:rPr>
                <w:rFonts w:hint="eastAsia"/>
              </w:rPr>
            </w:pPr>
            <w:r>
              <w:t>4,657,940.00</w:t>
            </w:r>
          </w:p>
        </w:tc>
        <w:tc>
          <w:tcPr>
            <w:tcW w:w="1718" w:type="dxa"/>
          </w:tcPr>
          <w:p w:rsidR="000A247B" w:rsidRDefault="000A247B" w:rsidP="000A247B">
            <w:pPr>
              <w:jc w:val="right"/>
              <w:rPr>
                <w:rFonts w:hint="eastAsia"/>
              </w:rPr>
            </w:pPr>
            <w:r>
              <w:t>1.51</w:t>
            </w:r>
          </w:p>
        </w:tc>
      </w:tr>
      <w:tr w:rsidR="000A247B" w:rsidTr="000A247B">
        <w:tc>
          <w:tcPr>
            <w:tcW w:w="652" w:type="dxa"/>
          </w:tcPr>
          <w:p w:rsidR="000A247B" w:rsidRDefault="000A247B" w:rsidP="000A247B">
            <w:pPr>
              <w:jc w:val="center"/>
              <w:rPr>
                <w:rFonts w:hint="eastAsia"/>
              </w:rPr>
            </w:pPr>
            <w:r>
              <w:t>5</w:t>
            </w:r>
          </w:p>
        </w:tc>
        <w:tc>
          <w:tcPr>
            <w:tcW w:w="1349" w:type="dxa"/>
          </w:tcPr>
          <w:p w:rsidR="000A247B" w:rsidRDefault="000A247B" w:rsidP="000A247B">
            <w:pPr>
              <w:jc w:val="left"/>
              <w:rPr>
                <w:rFonts w:hint="eastAsia"/>
              </w:rPr>
            </w:pPr>
            <w:r>
              <w:t>601668</w:t>
            </w:r>
          </w:p>
        </w:tc>
        <w:tc>
          <w:tcPr>
            <w:tcW w:w="1349" w:type="dxa"/>
          </w:tcPr>
          <w:p w:rsidR="000A247B" w:rsidRDefault="000A247B" w:rsidP="000A247B">
            <w:pPr>
              <w:jc w:val="left"/>
              <w:rPr>
                <w:rFonts w:hint="eastAsia"/>
              </w:rPr>
            </w:pPr>
            <w:r>
              <w:rPr>
                <w:rFonts w:hint="eastAsia"/>
              </w:rPr>
              <w:t>中国建筑</w:t>
            </w:r>
          </w:p>
        </w:tc>
        <w:tc>
          <w:tcPr>
            <w:tcW w:w="1718" w:type="dxa"/>
          </w:tcPr>
          <w:p w:rsidR="000A247B" w:rsidRDefault="000A247B" w:rsidP="000A247B">
            <w:pPr>
              <w:jc w:val="right"/>
              <w:rPr>
                <w:rFonts w:hint="eastAsia"/>
              </w:rPr>
            </w:pPr>
            <w:r>
              <w:t>808,200</w:t>
            </w:r>
          </w:p>
        </w:tc>
        <w:tc>
          <w:tcPr>
            <w:tcW w:w="1718" w:type="dxa"/>
          </w:tcPr>
          <w:p w:rsidR="000A247B" w:rsidRDefault="000A247B" w:rsidP="000A247B">
            <w:pPr>
              <w:jc w:val="right"/>
              <w:rPr>
                <w:rFonts w:hint="eastAsia"/>
              </w:rPr>
            </w:pPr>
            <w:r>
              <w:t>4,291,542.00</w:t>
            </w:r>
          </w:p>
        </w:tc>
        <w:tc>
          <w:tcPr>
            <w:tcW w:w="1718" w:type="dxa"/>
          </w:tcPr>
          <w:p w:rsidR="000A247B" w:rsidRDefault="000A247B" w:rsidP="000A247B">
            <w:pPr>
              <w:jc w:val="right"/>
              <w:rPr>
                <w:rFonts w:hint="eastAsia"/>
              </w:rPr>
            </w:pPr>
            <w:r>
              <w:t>1.39</w:t>
            </w:r>
          </w:p>
        </w:tc>
      </w:tr>
      <w:tr w:rsidR="000A247B" w:rsidTr="000A247B">
        <w:tc>
          <w:tcPr>
            <w:tcW w:w="652" w:type="dxa"/>
          </w:tcPr>
          <w:p w:rsidR="000A247B" w:rsidRDefault="000A247B" w:rsidP="000A247B">
            <w:pPr>
              <w:jc w:val="center"/>
              <w:rPr>
                <w:rFonts w:hint="eastAsia"/>
              </w:rPr>
            </w:pPr>
            <w:r>
              <w:t>6</w:t>
            </w:r>
          </w:p>
        </w:tc>
        <w:tc>
          <w:tcPr>
            <w:tcW w:w="1349" w:type="dxa"/>
          </w:tcPr>
          <w:p w:rsidR="000A247B" w:rsidRDefault="000A247B" w:rsidP="000A247B">
            <w:pPr>
              <w:jc w:val="left"/>
              <w:rPr>
                <w:rFonts w:hint="eastAsia"/>
              </w:rPr>
            </w:pPr>
            <w:r>
              <w:t>603345</w:t>
            </w:r>
          </w:p>
        </w:tc>
        <w:tc>
          <w:tcPr>
            <w:tcW w:w="1349" w:type="dxa"/>
          </w:tcPr>
          <w:p w:rsidR="000A247B" w:rsidRDefault="000A247B" w:rsidP="000A247B">
            <w:pPr>
              <w:jc w:val="left"/>
              <w:rPr>
                <w:rFonts w:hint="eastAsia"/>
              </w:rPr>
            </w:pPr>
            <w:r>
              <w:rPr>
                <w:rFonts w:hint="eastAsia"/>
              </w:rPr>
              <w:t>安井食品</w:t>
            </w:r>
          </w:p>
        </w:tc>
        <w:tc>
          <w:tcPr>
            <w:tcW w:w="1718" w:type="dxa"/>
          </w:tcPr>
          <w:p w:rsidR="000A247B" w:rsidRDefault="000A247B" w:rsidP="000A247B">
            <w:pPr>
              <w:jc w:val="right"/>
              <w:rPr>
                <w:rFonts w:hint="eastAsia"/>
              </w:rPr>
            </w:pPr>
            <w:r>
              <w:t>54,700</w:t>
            </w:r>
          </w:p>
        </w:tc>
        <w:tc>
          <w:tcPr>
            <w:tcW w:w="1718" w:type="dxa"/>
          </w:tcPr>
          <w:p w:rsidR="000A247B" w:rsidRDefault="000A247B" w:rsidP="000A247B">
            <w:pPr>
              <w:jc w:val="right"/>
              <w:rPr>
                <w:rFonts w:hint="eastAsia"/>
              </w:rPr>
            </w:pPr>
            <w:r>
              <w:t>4,064,757.00</w:t>
            </w:r>
          </w:p>
        </w:tc>
        <w:tc>
          <w:tcPr>
            <w:tcW w:w="1718" w:type="dxa"/>
          </w:tcPr>
          <w:p w:rsidR="000A247B" w:rsidRDefault="000A247B" w:rsidP="000A247B">
            <w:pPr>
              <w:jc w:val="right"/>
              <w:rPr>
                <w:rFonts w:hint="eastAsia"/>
              </w:rPr>
            </w:pPr>
            <w:r>
              <w:t>1.32</w:t>
            </w:r>
          </w:p>
        </w:tc>
      </w:tr>
      <w:tr w:rsidR="000A247B" w:rsidTr="000A247B">
        <w:tc>
          <w:tcPr>
            <w:tcW w:w="652" w:type="dxa"/>
          </w:tcPr>
          <w:p w:rsidR="000A247B" w:rsidRDefault="000A247B" w:rsidP="000A247B">
            <w:pPr>
              <w:jc w:val="center"/>
              <w:rPr>
                <w:rFonts w:hint="eastAsia"/>
              </w:rPr>
            </w:pPr>
            <w:r>
              <w:t>7</w:t>
            </w:r>
          </w:p>
        </w:tc>
        <w:tc>
          <w:tcPr>
            <w:tcW w:w="1349" w:type="dxa"/>
          </w:tcPr>
          <w:p w:rsidR="000A247B" w:rsidRDefault="000A247B" w:rsidP="000A247B">
            <w:pPr>
              <w:jc w:val="left"/>
              <w:rPr>
                <w:rFonts w:hint="eastAsia"/>
              </w:rPr>
            </w:pPr>
            <w:r>
              <w:t>002064</w:t>
            </w:r>
          </w:p>
        </w:tc>
        <w:tc>
          <w:tcPr>
            <w:tcW w:w="1349" w:type="dxa"/>
          </w:tcPr>
          <w:p w:rsidR="000A247B" w:rsidRDefault="000A247B" w:rsidP="000A247B">
            <w:pPr>
              <w:jc w:val="left"/>
              <w:rPr>
                <w:rFonts w:hint="eastAsia"/>
              </w:rPr>
            </w:pPr>
            <w:r>
              <w:rPr>
                <w:rFonts w:hint="eastAsia"/>
              </w:rPr>
              <w:t>华峰化学</w:t>
            </w:r>
          </w:p>
        </w:tc>
        <w:tc>
          <w:tcPr>
            <w:tcW w:w="1718" w:type="dxa"/>
          </w:tcPr>
          <w:p w:rsidR="000A247B" w:rsidRDefault="000A247B" w:rsidP="000A247B">
            <w:pPr>
              <w:jc w:val="right"/>
              <w:rPr>
                <w:rFonts w:hint="eastAsia"/>
              </w:rPr>
            </w:pPr>
            <w:r>
              <w:t>533,300</w:t>
            </w:r>
          </w:p>
        </w:tc>
        <w:tc>
          <w:tcPr>
            <w:tcW w:w="1718" w:type="dxa"/>
          </w:tcPr>
          <w:p w:rsidR="000A247B" w:rsidRDefault="000A247B" w:rsidP="000A247B">
            <w:pPr>
              <w:jc w:val="right"/>
              <w:rPr>
                <w:rFonts w:hint="eastAsia"/>
              </w:rPr>
            </w:pPr>
            <w:r>
              <w:t>3,823,761.00</w:t>
            </w:r>
          </w:p>
        </w:tc>
        <w:tc>
          <w:tcPr>
            <w:tcW w:w="1718" w:type="dxa"/>
          </w:tcPr>
          <w:p w:rsidR="000A247B" w:rsidRDefault="000A247B" w:rsidP="000A247B">
            <w:pPr>
              <w:jc w:val="right"/>
              <w:rPr>
                <w:rFonts w:hint="eastAsia"/>
              </w:rPr>
            </w:pPr>
            <w:r>
              <w:t>1.24</w:t>
            </w:r>
          </w:p>
        </w:tc>
      </w:tr>
      <w:tr w:rsidR="000A247B" w:rsidTr="000A247B">
        <w:tc>
          <w:tcPr>
            <w:tcW w:w="652" w:type="dxa"/>
          </w:tcPr>
          <w:p w:rsidR="000A247B" w:rsidRDefault="000A247B" w:rsidP="000A247B">
            <w:pPr>
              <w:jc w:val="center"/>
              <w:rPr>
                <w:rFonts w:hint="eastAsia"/>
              </w:rPr>
            </w:pPr>
            <w:r>
              <w:t>8</w:t>
            </w:r>
          </w:p>
        </w:tc>
        <w:tc>
          <w:tcPr>
            <w:tcW w:w="1349" w:type="dxa"/>
          </w:tcPr>
          <w:p w:rsidR="000A247B" w:rsidRDefault="000A247B" w:rsidP="000A247B">
            <w:pPr>
              <w:jc w:val="left"/>
              <w:rPr>
                <w:rFonts w:hint="eastAsia"/>
              </w:rPr>
            </w:pPr>
            <w:r>
              <w:t>300638</w:t>
            </w:r>
          </w:p>
        </w:tc>
        <w:tc>
          <w:tcPr>
            <w:tcW w:w="1349" w:type="dxa"/>
          </w:tcPr>
          <w:p w:rsidR="000A247B" w:rsidRDefault="000A247B" w:rsidP="000A247B">
            <w:pPr>
              <w:jc w:val="left"/>
              <w:rPr>
                <w:rFonts w:hint="eastAsia"/>
              </w:rPr>
            </w:pPr>
            <w:r>
              <w:rPr>
                <w:rFonts w:hint="eastAsia"/>
              </w:rPr>
              <w:t>广和通</w:t>
            </w:r>
          </w:p>
        </w:tc>
        <w:tc>
          <w:tcPr>
            <w:tcW w:w="1718" w:type="dxa"/>
          </w:tcPr>
          <w:p w:rsidR="000A247B" w:rsidRDefault="000A247B" w:rsidP="000A247B">
            <w:pPr>
              <w:jc w:val="right"/>
              <w:rPr>
                <w:rFonts w:hint="eastAsia"/>
              </w:rPr>
            </w:pPr>
            <w:r>
              <w:t>201,980</w:t>
            </w:r>
          </w:p>
        </w:tc>
        <w:tc>
          <w:tcPr>
            <w:tcW w:w="1718" w:type="dxa"/>
          </w:tcPr>
          <w:p w:rsidR="000A247B" w:rsidRDefault="000A247B" w:rsidP="000A247B">
            <w:pPr>
              <w:jc w:val="right"/>
              <w:rPr>
                <w:rFonts w:hint="eastAsia"/>
              </w:rPr>
            </w:pPr>
            <w:r>
              <w:t>3,453,858.00</w:t>
            </w:r>
          </w:p>
        </w:tc>
        <w:tc>
          <w:tcPr>
            <w:tcW w:w="1718" w:type="dxa"/>
          </w:tcPr>
          <w:p w:rsidR="000A247B" w:rsidRDefault="000A247B" w:rsidP="000A247B">
            <w:pPr>
              <w:jc w:val="right"/>
              <w:rPr>
                <w:rFonts w:hint="eastAsia"/>
              </w:rPr>
            </w:pPr>
            <w:r>
              <w:t>1.12</w:t>
            </w:r>
          </w:p>
        </w:tc>
      </w:tr>
      <w:tr w:rsidR="000A247B" w:rsidTr="000A247B">
        <w:tc>
          <w:tcPr>
            <w:tcW w:w="652" w:type="dxa"/>
          </w:tcPr>
          <w:p w:rsidR="000A247B" w:rsidRDefault="000A247B" w:rsidP="000A247B">
            <w:pPr>
              <w:jc w:val="center"/>
              <w:rPr>
                <w:rFonts w:hint="eastAsia"/>
              </w:rPr>
            </w:pPr>
            <w:r>
              <w:t>9</w:t>
            </w:r>
          </w:p>
        </w:tc>
        <w:tc>
          <w:tcPr>
            <w:tcW w:w="1349" w:type="dxa"/>
          </w:tcPr>
          <w:p w:rsidR="000A247B" w:rsidRDefault="000A247B" w:rsidP="000A247B">
            <w:pPr>
              <w:jc w:val="left"/>
              <w:rPr>
                <w:rFonts w:hint="eastAsia"/>
              </w:rPr>
            </w:pPr>
            <w:r>
              <w:t>603308</w:t>
            </w:r>
          </w:p>
        </w:tc>
        <w:tc>
          <w:tcPr>
            <w:tcW w:w="1349" w:type="dxa"/>
          </w:tcPr>
          <w:p w:rsidR="000A247B" w:rsidRDefault="000A247B" w:rsidP="000A247B">
            <w:pPr>
              <w:jc w:val="left"/>
              <w:rPr>
                <w:rFonts w:hint="eastAsia"/>
              </w:rPr>
            </w:pPr>
            <w:r>
              <w:rPr>
                <w:rFonts w:hint="eastAsia"/>
              </w:rPr>
              <w:t>应流股份</w:t>
            </w:r>
          </w:p>
        </w:tc>
        <w:tc>
          <w:tcPr>
            <w:tcW w:w="1718" w:type="dxa"/>
          </w:tcPr>
          <w:p w:rsidR="000A247B" w:rsidRDefault="000A247B" w:rsidP="000A247B">
            <w:pPr>
              <w:jc w:val="right"/>
              <w:rPr>
                <w:rFonts w:hint="eastAsia"/>
              </w:rPr>
            </w:pPr>
            <w:r>
              <w:t>270,300</w:t>
            </w:r>
          </w:p>
        </w:tc>
        <w:tc>
          <w:tcPr>
            <w:tcW w:w="1718" w:type="dxa"/>
          </w:tcPr>
          <w:p w:rsidR="000A247B" w:rsidRDefault="000A247B" w:rsidP="000A247B">
            <w:pPr>
              <w:jc w:val="right"/>
              <w:rPr>
                <w:rFonts w:hint="eastAsia"/>
              </w:rPr>
            </w:pPr>
            <w:r>
              <w:t>3,357,126.00</w:t>
            </w:r>
          </w:p>
        </w:tc>
        <w:tc>
          <w:tcPr>
            <w:tcW w:w="1718" w:type="dxa"/>
          </w:tcPr>
          <w:p w:rsidR="000A247B" w:rsidRDefault="000A247B" w:rsidP="000A247B">
            <w:pPr>
              <w:jc w:val="right"/>
              <w:rPr>
                <w:rFonts w:hint="eastAsia"/>
              </w:rPr>
            </w:pPr>
            <w:r>
              <w:t>1.09</w:t>
            </w:r>
          </w:p>
        </w:tc>
      </w:tr>
      <w:tr w:rsidR="000A247B" w:rsidTr="000A247B">
        <w:tc>
          <w:tcPr>
            <w:tcW w:w="652" w:type="dxa"/>
          </w:tcPr>
          <w:p w:rsidR="000A247B" w:rsidRDefault="000A247B" w:rsidP="000A247B">
            <w:pPr>
              <w:jc w:val="center"/>
              <w:rPr>
                <w:rFonts w:hint="eastAsia"/>
              </w:rPr>
            </w:pPr>
            <w:r>
              <w:t>10</w:t>
            </w:r>
          </w:p>
        </w:tc>
        <w:tc>
          <w:tcPr>
            <w:tcW w:w="1349" w:type="dxa"/>
          </w:tcPr>
          <w:p w:rsidR="000A247B" w:rsidRDefault="000A247B" w:rsidP="000A247B">
            <w:pPr>
              <w:jc w:val="left"/>
              <w:rPr>
                <w:rFonts w:hint="eastAsia"/>
              </w:rPr>
            </w:pPr>
            <w:r>
              <w:t>000739</w:t>
            </w:r>
          </w:p>
        </w:tc>
        <w:tc>
          <w:tcPr>
            <w:tcW w:w="1349" w:type="dxa"/>
          </w:tcPr>
          <w:p w:rsidR="000A247B" w:rsidRDefault="000A247B" w:rsidP="000A247B">
            <w:pPr>
              <w:jc w:val="left"/>
              <w:rPr>
                <w:rFonts w:hint="eastAsia"/>
              </w:rPr>
            </w:pPr>
            <w:r>
              <w:rPr>
                <w:rFonts w:hint="eastAsia"/>
              </w:rPr>
              <w:t>普洛药业</w:t>
            </w:r>
          </w:p>
        </w:tc>
        <w:tc>
          <w:tcPr>
            <w:tcW w:w="1718" w:type="dxa"/>
          </w:tcPr>
          <w:p w:rsidR="000A247B" w:rsidRDefault="000A247B" w:rsidP="000A247B">
            <w:pPr>
              <w:jc w:val="right"/>
              <w:rPr>
                <w:rFonts w:hint="eastAsia"/>
              </w:rPr>
            </w:pPr>
            <w:r>
              <w:t>242,500</w:t>
            </w:r>
          </w:p>
        </w:tc>
        <w:tc>
          <w:tcPr>
            <w:tcW w:w="1718" w:type="dxa"/>
          </w:tcPr>
          <w:p w:rsidR="000A247B" w:rsidRDefault="000A247B" w:rsidP="000A247B">
            <w:pPr>
              <w:jc w:val="right"/>
              <w:rPr>
                <w:rFonts w:hint="eastAsia"/>
              </w:rPr>
            </w:pPr>
            <w:r>
              <w:t>3,290,725.00</w:t>
            </w:r>
          </w:p>
        </w:tc>
        <w:tc>
          <w:tcPr>
            <w:tcW w:w="1718" w:type="dxa"/>
          </w:tcPr>
          <w:p w:rsidR="000A247B" w:rsidRDefault="000A247B" w:rsidP="000A247B">
            <w:pPr>
              <w:jc w:val="right"/>
              <w:rPr>
                <w:rFonts w:hint="eastAsia"/>
              </w:rPr>
            </w:pPr>
            <w:r>
              <w:t>1.07</w:t>
            </w:r>
          </w:p>
        </w:tc>
      </w:tr>
    </w:tbl>
    <w:p w:rsidR="000A247B" w:rsidRDefault="000A247B" w:rsidP="000A247B">
      <w:pPr>
        <w:pStyle w:val="-2"/>
        <w:spacing w:before="312"/>
        <w:rPr>
          <w:rFonts w:hint="eastAsia"/>
        </w:rPr>
      </w:pPr>
      <w:r>
        <w:rPr>
          <w:rFonts w:hint="eastAsia"/>
        </w:rPr>
        <w:t>报告期末按债券品种分类的债券投资组合</w:t>
      </w:r>
    </w:p>
    <w:p w:rsidR="000A247B" w:rsidRDefault="000A247B" w:rsidP="000A247B">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0A247B" w:rsidTr="000A247B">
        <w:trPr>
          <w:cnfStyle w:val="100000000000" w:firstRow="1" w:lastRow="0" w:firstColumn="0" w:lastColumn="0" w:oddVBand="0" w:evenVBand="0" w:oddHBand="0" w:evenHBand="0" w:firstRowFirstColumn="0" w:firstRowLastColumn="0" w:lastRowFirstColumn="0" w:lastRowLastColumn="0"/>
        </w:trPr>
        <w:tc>
          <w:tcPr>
            <w:tcW w:w="646" w:type="dxa"/>
          </w:tcPr>
          <w:p w:rsidR="000A247B" w:rsidRDefault="000A247B" w:rsidP="000A247B">
            <w:pPr>
              <w:jc w:val="center"/>
              <w:rPr>
                <w:rFonts w:hint="eastAsia"/>
              </w:rPr>
            </w:pPr>
            <w:r>
              <w:rPr>
                <w:rFonts w:hint="eastAsia"/>
              </w:rPr>
              <w:t>序号</w:t>
            </w:r>
          </w:p>
        </w:tc>
        <w:tc>
          <w:tcPr>
            <w:tcW w:w="2835" w:type="dxa"/>
          </w:tcPr>
          <w:p w:rsidR="000A247B" w:rsidRDefault="000A247B" w:rsidP="000A247B">
            <w:pPr>
              <w:jc w:val="center"/>
              <w:rPr>
                <w:rFonts w:hint="eastAsia"/>
              </w:rPr>
            </w:pPr>
            <w:r>
              <w:rPr>
                <w:rFonts w:hint="eastAsia"/>
              </w:rPr>
              <w:t>债券品种</w:t>
            </w:r>
          </w:p>
        </w:tc>
        <w:tc>
          <w:tcPr>
            <w:tcW w:w="2466" w:type="dxa"/>
          </w:tcPr>
          <w:p w:rsidR="000A247B" w:rsidRDefault="000A247B" w:rsidP="000A247B">
            <w:pPr>
              <w:jc w:val="center"/>
              <w:rPr>
                <w:rFonts w:hint="eastAsia"/>
              </w:rPr>
            </w:pPr>
            <w:r>
              <w:rPr>
                <w:rFonts w:hint="eastAsia"/>
              </w:rPr>
              <w:t>公允价值（元）</w:t>
            </w:r>
          </w:p>
        </w:tc>
        <w:tc>
          <w:tcPr>
            <w:tcW w:w="2557" w:type="dxa"/>
          </w:tcPr>
          <w:p w:rsidR="000A247B" w:rsidRDefault="000A247B" w:rsidP="000A247B">
            <w:pPr>
              <w:jc w:val="center"/>
              <w:rPr>
                <w:rFonts w:hint="eastAsia"/>
              </w:rPr>
            </w:pPr>
            <w:r>
              <w:rPr>
                <w:rFonts w:hint="eastAsia"/>
              </w:rPr>
              <w:t>占基金资产净值比例（％）</w:t>
            </w:r>
          </w:p>
        </w:tc>
      </w:tr>
      <w:tr w:rsidR="000A247B" w:rsidTr="000A247B">
        <w:tc>
          <w:tcPr>
            <w:tcW w:w="646" w:type="dxa"/>
          </w:tcPr>
          <w:p w:rsidR="000A247B" w:rsidRDefault="000A247B" w:rsidP="000A247B">
            <w:pPr>
              <w:jc w:val="center"/>
              <w:rPr>
                <w:rFonts w:hint="eastAsia"/>
              </w:rPr>
            </w:pPr>
            <w:r>
              <w:t>1</w:t>
            </w:r>
          </w:p>
        </w:tc>
        <w:tc>
          <w:tcPr>
            <w:tcW w:w="2835" w:type="dxa"/>
          </w:tcPr>
          <w:p w:rsidR="000A247B" w:rsidRDefault="000A247B" w:rsidP="000A247B">
            <w:pPr>
              <w:jc w:val="left"/>
              <w:rPr>
                <w:rFonts w:hint="eastAsia"/>
              </w:rPr>
            </w:pPr>
            <w:r>
              <w:rPr>
                <w:rFonts w:hint="eastAsia"/>
              </w:rPr>
              <w:t>国家债券</w:t>
            </w:r>
          </w:p>
        </w:tc>
        <w:tc>
          <w:tcPr>
            <w:tcW w:w="2466" w:type="dxa"/>
          </w:tcPr>
          <w:p w:rsidR="000A247B" w:rsidRDefault="000A247B" w:rsidP="000A247B">
            <w:pPr>
              <w:jc w:val="right"/>
              <w:rPr>
                <w:rFonts w:hint="eastAsia"/>
              </w:rPr>
            </w:pPr>
            <w:r>
              <w:t>1,404,786.08</w:t>
            </w:r>
          </w:p>
        </w:tc>
        <w:tc>
          <w:tcPr>
            <w:tcW w:w="2557" w:type="dxa"/>
          </w:tcPr>
          <w:p w:rsidR="000A247B" w:rsidRDefault="000A247B" w:rsidP="000A247B">
            <w:pPr>
              <w:jc w:val="right"/>
              <w:rPr>
                <w:rFonts w:hint="eastAsia"/>
              </w:rPr>
            </w:pPr>
            <w:r>
              <w:t>0.46</w:t>
            </w:r>
          </w:p>
        </w:tc>
      </w:tr>
      <w:tr w:rsidR="000A247B" w:rsidTr="000A247B">
        <w:tc>
          <w:tcPr>
            <w:tcW w:w="646" w:type="dxa"/>
          </w:tcPr>
          <w:p w:rsidR="000A247B" w:rsidRDefault="000A247B" w:rsidP="000A247B">
            <w:pPr>
              <w:jc w:val="center"/>
              <w:rPr>
                <w:rFonts w:hint="eastAsia"/>
              </w:rPr>
            </w:pPr>
            <w:r>
              <w:t>2</w:t>
            </w:r>
          </w:p>
        </w:tc>
        <w:tc>
          <w:tcPr>
            <w:tcW w:w="2835" w:type="dxa"/>
          </w:tcPr>
          <w:p w:rsidR="000A247B" w:rsidRDefault="000A247B" w:rsidP="000A247B">
            <w:pPr>
              <w:jc w:val="left"/>
              <w:rPr>
                <w:rFonts w:hint="eastAsia"/>
              </w:rPr>
            </w:pPr>
            <w:r>
              <w:rPr>
                <w:rFonts w:hint="eastAsia"/>
              </w:rPr>
              <w:t>央行票据</w:t>
            </w:r>
          </w:p>
        </w:tc>
        <w:tc>
          <w:tcPr>
            <w:tcW w:w="2466" w:type="dxa"/>
          </w:tcPr>
          <w:p w:rsidR="000A247B" w:rsidRDefault="000A247B" w:rsidP="000A247B">
            <w:pPr>
              <w:jc w:val="right"/>
              <w:rPr>
                <w:rFonts w:hint="eastAsia"/>
              </w:rPr>
            </w:pPr>
            <w:r>
              <w:t>-</w:t>
            </w:r>
          </w:p>
        </w:tc>
        <w:tc>
          <w:tcPr>
            <w:tcW w:w="2557" w:type="dxa"/>
          </w:tcPr>
          <w:p w:rsidR="000A247B" w:rsidRDefault="000A247B" w:rsidP="000A247B">
            <w:pPr>
              <w:jc w:val="right"/>
              <w:rPr>
                <w:rFonts w:hint="eastAsia"/>
              </w:rPr>
            </w:pPr>
            <w:r>
              <w:t>-</w:t>
            </w:r>
          </w:p>
        </w:tc>
      </w:tr>
      <w:tr w:rsidR="000A247B" w:rsidTr="000A247B">
        <w:tc>
          <w:tcPr>
            <w:tcW w:w="646" w:type="dxa"/>
          </w:tcPr>
          <w:p w:rsidR="000A247B" w:rsidRDefault="000A247B" w:rsidP="000A247B">
            <w:pPr>
              <w:jc w:val="center"/>
              <w:rPr>
                <w:rFonts w:hint="eastAsia"/>
              </w:rPr>
            </w:pPr>
            <w:r>
              <w:t>3</w:t>
            </w:r>
          </w:p>
        </w:tc>
        <w:tc>
          <w:tcPr>
            <w:tcW w:w="2835" w:type="dxa"/>
          </w:tcPr>
          <w:p w:rsidR="000A247B" w:rsidRDefault="000A247B" w:rsidP="000A247B">
            <w:pPr>
              <w:jc w:val="left"/>
              <w:rPr>
                <w:rFonts w:hint="eastAsia"/>
              </w:rPr>
            </w:pPr>
            <w:r>
              <w:rPr>
                <w:rFonts w:hint="eastAsia"/>
              </w:rPr>
              <w:t>金融债券</w:t>
            </w:r>
          </w:p>
        </w:tc>
        <w:tc>
          <w:tcPr>
            <w:tcW w:w="2466" w:type="dxa"/>
          </w:tcPr>
          <w:p w:rsidR="000A247B" w:rsidRDefault="000A247B" w:rsidP="000A247B">
            <w:pPr>
              <w:jc w:val="right"/>
              <w:rPr>
                <w:rFonts w:hint="eastAsia"/>
              </w:rPr>
            </w:pPr>
            <w:r>
              <w:t>-</w:t>
            </w:r>
          </w:p>
        </w:tc>
        <w:tc>
          <w:tcPr>
            <w:tcW w:w="2557" w:type="dxa"/>
          </w:tcPr>
          <w:p w:rsidR="000A247B" w:rsidRDefault="000A247B" w:rsidP="000A247B">
            <w:pPr>
              <w:jc w:val="right"/>
              <w:rPr>
                <w:rFonts w:hint="eastAsia"/>
              </w:rPr>
            </w:pPr>
            <w:r>
              <w:t>-</w:t>
            </w:r>
          </w:p>
        </w:tc>
      </w:tr>
      <w:tr w:rsidR="000A247B" w:rsidTr="000A247B">
        <w:tc>
          <w:tcPr>
            <w:tcW w:w="646" w:type="dxa"/>
          </w:tcPr>
          <w:p w:rsidR="000A247B" w:rsidRDefault="000A247B" w:rsidP="000A247B">
            <w:pPr>
              <w:jc w:val="center"/>
              <w:rPr>
                <w:rFonts w:hint="eastAsia"/>
              </w:rPr>
            </w:pPr>
          </w:p>
        </w:tc>
        <w:tc>
          <w:tcPr>
            <w:tcW w:w="2835" w:type="dxa"/>
          </w:tcPr>
          <w:p w:rsidR="000A247B" w:rsidRDefault="000A247B" w:rsidP="000A247B">
            <w:pPr>
              <w:jc w:val="left"/>
              <w:rPr>
                <w:rFonts w:hint="eastAsia"/>
              </w:rPr>
            </w:pPr>
            <w:r>
              <w:rPr>
                <w:rFonts w:hint="eastAsia"/>
              </w:rPr>
              <w:t>其中：政策性金融债</w:t>
            </w:r>
          </w:p>
        </w:tc>
        <w:tc>
          <w:tcPr>
            <w:tcW w:w="2466" w:type="dxa"/>
          </w:tcPr>
          <w:p w:rsidR="000A247B" w:rsidRDefault="000A247B" w:rsidP="000A247B">
            <w:pPr>
              <w:jc w:val="right"/>
              <w:rPr>
                <w:rFonts w:hint="eastAsia"/>
              </w:rPr>
            </w:pPr>
            <w:r>
              <w:t>-</w:t>
            </w:r>
          </w:p>
        </w:tc>
        <w:tc>
          <w:tcPr>
            <w:tcW w:w="2557" w:type="dxa"/>
          </w:tcPr>
          <w:p w:rsidR="000A247B" w:rsidRDefault="000A247B" w:rsidP="000A247B">
            <w:pPr>
              <w:jc w:val="right"/>
              <w:rPr>
                <w:rFonts w:hint="eastAsia"/>
              </w:rPr>
            </w:pPr>
            <w:r>
              <w:t>-</w:t>
            </w:r>
          </w:p>
        </w:tc>
      </w:tr>
      <w:tr w:rsidR="000A247B" w:rsidTr="000A247B">
        <w:tc>
          <w:tcPr>
            <w:tcW w:w="646" w:type="dxa"/>
          </w:tcPr>
          <w:p w:rsidR="000A247B" w:rsidRDefault="000A247B" w:rsidP="000A247B">
            <w:pPr>
              <w:jc w:val="center"/>
              <w:rPr>
                <w:rFonts w:hint="eastAsia"/>
              </w:rPr>
            </w:pPr>
            <w:r>
              <w:t>4</w:t>
            </w:r>
          </w:p>
        </w:tc>
        <w:tc>
          <w:tcPr>
            <w:tcW w:w="2835" w:type="dxa"/>
          </w:tcPr>
          <w:p w:rsidR="000A247B" w:rsidRDefault="000A247B" w:rsidP="000A247B">
            <w:pPr>
              <w:jc w:val="left"/>
              <w:rPr>
                <w:rFonts w:hint="eastAsia"/>
              </w:rPr>
            </w:pPr>
            <w:r>
              <w:rPr>
                <w:rFonts w:hint="eastAsia"/>
              </w:rPr>
              <w:t>企业债券</w:t>
            </w:r>
          </w:p>
        </w:tc>
        <w:tc>
          <w:tcPr>
            <w:tcW w:w="2466" w:type="dxa"/>
          </w:tcPr>
          <w:p w:rsidR="000A247B" w:rsidRDefault="000A247B" w:rsidP="000A247B">
            <w:pPr>
              <w:jc w:val="right"/>
              <w:rPr>
                <w:rFonts w:hint="eastAsia"/>
              </w:rPr>
            </w:pPr>
            <w:r>
              <w:t>-</w:t>
            </w:r>
          </w:p>
        </w:tc>
        <w:tc>
          <w:tcPr>
            <w:tcW w:w="2557" w:type="dxa"/>
          </w:tcPr>
          <w:p w:rsidR="000A247B" w:rsidRDefault="000A247B" w:rsidP="000A247B">
            <w:pPr>
              <w:jc w:val="right"/>
              <w:rPr>
                <w:rFonts w:hint="eastAsia"/>
              </w:rPr>
            </w:pPr>
            <w:r>
              <w:t>-</w:t>
            </w:r>
          </w:p>
        </w:tc>
      </w:tr>
      <w:tr w:rsidR="000A247B" w:rsidTr="000A247B">
        <w:tc>
          <w:tcPr>
            <w:tcW w:w="646" w:type="dxa"/>
          </w:tcPr>
          <w:p w:rsidR="000A247B" w:rsidRDefault="000A247B" w:rsidP="000A247B">
            <w:pPr>
              <w:jc w:val="center"/>
              <w:rPr>
                <w:rFonts w:hint="eastAsia"/>
              </w:rPr>
            </w:pPr>
            <w:r>
              <w:t>5</w:t>
            </w:r>
          </w:p>
        </w:tc>
        <w:tc>
          <w:tcPr>
            <w:tcW w:w="2835" w:type="dxa"/>
          </w:tcPr>
          <w:p w:rsidR="000A247B" w:rsidRDefault="000A247B" w:rsidP="000A247B">
            <w:pPr>
              <w:jc w:val="left"/>
              <w:rPr>
                <w:rFonts w:hint="eastAsia"/>
              </w:rPr>
            </w:pPr>
            <w:r>
              <w:rPr>
                <w:rFonts w:hint="eastAsia"/>
              </w:rPr>
              <w:t>企业短期融资券</w:t>
            </w:r>
          </w:p>
        </w:tc>
        <w:tc>
          <w:tcPr>
            <w:tcW w:w="2466" w:type="dxa"/>
          </w:tcPr>
          <w:p w:rsidR="000A247B" w:rsidRDefault="000A247B" w:rsidP="000A247B">
            <w:pPr>
              <w:jc w:val="right"/>
              <w:rPr>
                <w:rFonts w:hint="eastAsia"/>
              </w:rPr>
            </w:pPr>
            <w:r>
              <w:t>-</w:t>
            </w:r>
          </w:p>
        </w:tc>
        <w:tc>
          <w:tcPr>
            <w:tcW w:w="2557" w:type="dxa"/>
          </w:tcPr>
          <w:p w:rsidR="000A247B" w:rsidRDefault="000A247B" w:rsidP="000A247B">
            <w:pPr>
              <w:jc w:val="right"/>
              <w:rPr>
                <w:rFonts w:hint="eastAsia"/>
              </w:rPr>
            </w:pPr>
            <w:r>
              <w:t>-</w:t>
            </w:r>
          </w:p>
        </w:tc>
      </w:tr>
      <w:tr w:rsidR="000A247B" w:rsidTr="000A247B">
        <w:tc>
          <w:tcPr>
            <w:tcW w:w="646" w:type="dxa"/>
          </w:tcPr>
          <w:p w:rsidR="000A247B" w:rsidRDefault="000A247B" w:rsidP="000A247B">
            <w:pPr>
              <w:jc w:val="center"/>
              <w:rPr>
                <w:rFonts w:hint="eastAsia"/>
              </w:rPr>
            </w:pPr>
            <w:r>
              <w:t>6</w:t>
            </w:r>
          </w:p>
        </w:tc>
        <w:tc>
          <w:tcPr>
            <w:tcW w:w="2835" w:type="dxa"/>
          </w:tcPr>
          <w:p w:rsidR="000A247B" w:rsidRDefault="000A247B" w:rsidP="000A247B">
            <w:pPr>
              <w:jc w:val="left"/>
              <w:rPr>
                <w:rFonts w:hint="eastAsia"/>
              </w:rPr>
            </w:pPr>
            <w:r>
              <w:rPr>
                <w:rFonts w:hint="eastAsia"/>
              </w:rPr>
              <w:t>中期票据</w:t>
            </w:r>
          </w:p>
        </w:tc>
        <w:tc>
          <w:tcPr>
            <w:tcW w:w="2466" w:type="dxa"/>
          </w:tcPr>
          <w:p w:rsidR="000A247B" w:rsidRDefault="000A247B" w:rsidP="000A247B">
            <w:pPr>
              <w:jc w:val="right"/>
              <w:rPr>
                <w:rFonts w:hint="eastAsia"/>
              </w:rPr>
            </w:pPr>
            <w:r>
              <w:t>-</w:t>
            </w:r>
          </w:p>
        </w:tc>
        <w:tc>
          <w:tcPr>
            <w:tcW w:w="2557" w:type="dxa"/>
          </w:tcPr>
          <w:p w:rsidR="000A247B" w:rsidRDefault="000A247B" w:rsidP="000A247B">
            <w:pPr>
              <w:jc w:val="right"/>
              <w:rPr>
                <w:rFonts w:hint="eastAsia"/>
              </w:rPr>
            </w:pPr>
            <w:r>
              <w:t>-</w:t>
            </w:r>
          </w:p>
        </w:tc>
      </w:tr>
      <w:tr w:rsidR="000A247B" w:rsidTr="000A247B">
        <w:tc>
          <w:tcPr>
            <w:tcW w:w="646" w:type="dxa"/>
          </w:tcPr>
          <w:p w:rsidR="000A247B" w:rsidRDefault="000A247B" w:rsidP="000A247B">
            <w:pPr>
              <w:jc w:val="center"/>
              <w:rPr>
                <w:rFonts w:hint="eastAsia"/>
              </w:rPr>
            </w:pPr>
            <w:r>
              <w:t>7</w:t>
            </w:r>
          </w:p>
        </w:tc>
        <w:tc>
          <w:tcPr>
            <w:tcW w:w="2835" w:type="dxa"/>
          </w:tcPr>
          <w:p w:rsidR="000A247B" w:rsidRDefault="000A247B" w:rsidP="000A247B">
            <w:pPr>
              <w:jc w:val="left"/>
              <w:rPr>
                <w:rFonts w:hint="eastAsia"/>
              </w:rPr>
            </w:pPr>
            <w:r>
              <w:rPr>
                <w:rFonts w:hint="eastAsia"/>
              </w:rPr>
              <w:t>可转债（可交换债）</w:t>
            </w:r>
          </w:p>
        </w:tc>
        <w:tc>
          <w:tcPr>
            <w:tcW w:w="2466" w:type="dxa"/>
          </w:tcPr>
          <w:p w:rsidR="000A247B" w:rsidRDefault="000A247B" w:rsidP="000A247B">
            <w:pPr>
              <w:jc w:val="right"/>
              <w:rPr>
                <w:rFonts w:hint="eastAsia"/>
              </w:rPr>
            </w:pPr>
            <w:r>
              <w:t>-</w:t>
            </w:r>
          </w:p>
        </w:tc>
        <w:tc>
          <w:tcPr>
            <w:tcW w:w="2557" w:type="dxa"/>
          </w:tcPr>
          <w:p w:rsidR="000A247B" w:rsidRDefault="000A247B" w:rsidP="000A247B">
            <w:pPr>
              <w:jc w:val="right"/>
              <w:rPr>
                <w:rFonts w:hint="eastAsia"/>
              </w:rPr>
            </w:pPr>
            <w:r>
              <w:t>-</w:t>
            </w:r>
          </w:p>
        </w:tc>
      </w:tr>
      <w:tr w:rsidR="000A247B" w:rsidTr="000A247B">
        <w:tc>
          <w:tcPr>
            <w:tcW w:w="646" w:type="dxa"/>
          </w:tcPr>
          <w:p w:rsidR="000A247B" w:rsidRDefault="000A247B" w:rsidP="000A247B">
            <w:pPr>
              <w:jc w:val="center"/>
              <w:rPr>
                <w:rFonts w:hint="eastAsia"/>
              </w:rPr>
            </w:pPr>
            <w:r>
              <w:t>8</w:t>
            </w:r>
          </w:p>
        </w:tc>
        <w:tc>
          <w:tcPr>
            <w:tcW w:w="2835" w:type="dxa"/>
          </w:tcPr>
          <w:p w:rsidR="000A247B" w:rsidRDefault="000A247B" w:rsidP="000A247B">
            <w:pPr>
              <w:jc w:val="left"/>
              <w:rPr>
                <w:rFonts w:hint="eastAsia"/>
              </w:rPr>
            </w:pPr>
            <w:r>
              <w:rPr>
                <w:rFonts w:hint="eastAsia"/>
              </w:rPr>
              <w:t>同业存单</w:t>
            </w:r>
          </w:p>
        </w:tc>
        <w:tc>
          <w:tcPr>
            <w:tcW w:w="2466" w:type="dxa"/>
          </w:tcPr>
          <w:p w:rsidR="000A247B" w:rsidRDefault="000A247B" w:rsidP="000A247B">
            <w:pPr>
              <w:jc w:val="right"/>
              <w:rPr>
                <w:rFonts w:hint="eastAsia"/>
              </w:rPr>
            </w:pPr>
            <w:r>
              <w:t>-</w:t>
            </w:r>
          </w:p>
        </w:tc>
        <w:tc>
          <w:tcPr>
            <w:tcW w:w="2557" w:type="dxa"/>
          </w:tcPr>
          <w:p w:rsidR="000A247B" w:rsidRDefault="000A247B" w:rsidP="000A247B">
            <w:pPr>
              <w:jc w:val="right"/>
              <w:rPr>
                <w:rFonts w:hint="eastAsia"/>
              </w:rPr>
            </w:pPr>
            <w:r>
              <w:t>-</w:t>
            </w:r>
          </w:p>
        </w:tc>
      </w:tr>
      <w:tr w:rsidR="000A247B" w:rsidTr="000A247B">
        <w:tc>
          <w:tcPr>
            <w:tcW w:w="646" w:type="dxa"/>
          </w:tcPr>
          <w:p w:rsidR="000A247B" w:rsidRDefault="000A247B" w:rsidP="000A247B">
            <w:pPr>
              <w:jc w:val="center"/>
              <w:rPr>
                <w:rFonts w:hint="eastAsia"/>
              </w:rPr>
            </w:pPr>
            <w:r>
              <w:t>9</w:t>
            </w:r>
          </w:p>
        </w:tc>
        <w:tc>
          <w:tcPr>
            <w:tcW w:w="2835" w:type="dxa"/>
          </w:tcPr>
          <w:p w:rsidR="000A247B" w:rsidRDefault="000A247B" w:rsidP="000A247B">
            <w:pPr>
              <w:jc w:val="left"/>
              <w:rPr>
                <w:rFonts w:hint="eastAsia"/>
              </w:rPr>
            </w:pPr>
            <w:r>
              <w:rPr>
                <w:rFonts w:hint="eastAsia"/>
              </w:rPr>
              <w:t>其他</w:t>
            </w:r>
          </w:p>
        </w:tc>
        <w:tc>
          <w:tcPr>
            <w:tcW w:w="2466" w:type="dxa"/>
          </w:tcPr>
          <w:p w:rsidR="000A247B" w:rsidRDefault="000A247B" w:rsidP="000A247B">
            <w:pPr>
              <w:jc w:val="right"/>
              <w:rPr>
                <w:rFonts w:hint="eastAsia"/>
              </w:rPr>
            </w:pPr>
            <w:r>
              <w:t>-</w:t>
            </w:r>
          </w:p>
        </w:tc>
        <w:tc>
          <w:tcPr>
            <w:tcW w:w="2557" w:type="dxa"/>
          </w:tcPr>
          <w:p w:rsidR="000A247B" w:rsidRDefault="000A247B" w:rsidP="000A247B">
            <w:pPr>
              <w:jc w:val="right"/>
              <w:rPr>
                <w:rFonts w:hint="eastAsia"/>
              </w:rPr>
            </w:pPr>
            <w:r>
              <w:t>-</w:t>
            </w:r>
          </w:p>
        </w:tc>
      </w:tr>
      <w:tr w:rsidR="000A247B" w:rsidTr="000A247B">
        <w:tc>
          <w:tcPr>
            <w:tcW w:w="646" w:type="dxa"/>
          </w:tcPr>
          <w:p w:rsidR="000A247B" w:rsidRDefault="000A247B" w:rsidP="000A247B">
            <w:pPr>
              <w:jc w:val="center"/>
              <w:rPr>
                <w:rFonts w:hint="eastAsia"/>
              </w:rPr>
            </w:pPr>
            <w:r>
              <w:t>10</w:t>
            </w:r>
          </w:p>
        </w:tc>
        <w:tc>
          <w:tcPr>
            <w:tcW w:w="2835" w:type="dxa"/>
          </w:tcPr>
          <w:p w:rsidR="000A247B" w:rsidRDefault="000A247B" w:rsidP="000A247B">
            <w:pPr>
              <w:jc w:val="left"/>
              <w:rPr>
                <w:rFonts w:hint="eastAsia"/>
              </w:rPr>
            </w:pPr>
            <w:r>
              <w:rPr>
                <w:rFonts w:hint="eastAsia"/>
              </w:rPr>
              <w:t>合计</w:t>
            </w:r>
          </w:p>
        </w:tc>
        <w:tc>
          <w:tcPr>
            <w:tcW w:w="2466" w:type="dxa"/>
          </w:tcPr>
          <w:p w:rsidR="000A247B" w:rsidRDefault="000A247B" w:rsidP="000A247B">
            <w:pPr>
              <w:jc w:val="right"/>
              <w:rPr>
                <w:rFonts w:hint="eastAsia"/>
              </w:rPr>
            </w:pPr>
            <w:r>
              <w:t>1,404,786.08</w:t>
            </w:r>
          </w:p>
        </w:tc>
        <w:tc>
          <w:tcPr>
            <w:tcW w:w="2557" w:type="dxa"/>
          </w:tcPr>
          <w:p w:rsidR="000A247B" w:rsidRDefault="000A247B" w:rsidP="000A247B">
            <w:pPr>
              <w:jc w:val="right"/>
              <w:rPr>
                <w:rFonts w:hint="eastAsia"/>
              </w:rPr>
            </w:pPr>
            <w:r>
              <w:t>0.46</w:t>
            </w:r>
          </w:p>
        </w:tc>
      </w:tr>
    </w:tbl>
    <w:p w:rsidR="000A247B" w:rsidRDefault="000A247B" w:rsidP="000A247B">
      <w:pPr>
        <w:pStyle w:val="-2"/>
        <w:spacing w:before="312"/>
        <w:rPr>
          <w:rFonts w:hint="eastAsia"/>
        </w:rPr>
      </w:pPr>
      <w:r>
        <w:rPr>
          <w:rFonts w:hint="eastAsia"/>
        </w:rPr>
        <w:t>报告期末按公允价值占基金资产净值比例大小排名的前五名债券投资明细</w:t>
      </w:r>
    </w:p>
    <w:p w:rsidR="000A247B" w:rsidRDefault="000A247B" w:rsidP="000A247B">
      <w:pPr>
        <w:jc w:val="right"/>
        <w:rPr>
          <w:rFonts w:hint="eastAsia"/>
        </w:rPr>
      </w:pPr>
      <w:r>
        <w:rPr>
          <w:rFonts w:hint="eastAsia"/>
        </w:rPr>
        <w:t>金额单位：人民币元</w:t>
      </w:r>
    </w:p>
    <w:tbl>
      <w:tblPr>
        <w:tblStyle w:val="-0"/>
        <w:tblW w:w="8839" w:type="dxa"/>
        <w:tblLayout w:type="fixed"/>
        <w:tblLook w:val="04A0" w:firstRow="1" w:lastRow="0" w:firstColumn="1" w:lastColumn="0" w:noHBand="0" w:noVBand="1"/>
      </w:tblPr>
      <w:tblGrid>
        <w:gridCol w:w="646"/>
        <w:gridCol w:w="1162"/>
        <w:gridCol w:w="2268"/>
        <w:gridCol w:w="1531"/>
        <w:gridCol w:w="1985"/>
        <w:gridCol w:w="1247"/>
      </w:tblGrid>
      <w:tr w:rsidR="000A247B" w:rsidTr="000A247B">
        <w:trPr>
          <w:cnfStyle w:val="100000000000" w:firstRow="1" w:lastRow="0" w:firstColumn="0" w:lastColumn="0" w:oddVBand="0" w:evenVBand="0" w:oddHBand="0" w:evenHBand="0" w:firstRowFirstColumn="0" w:firstRowLastColumn="0" w:lastRowFirstColumn="0" w:lastRowLastColumn="0"/>
        </w:trPr>
        <w:tc>
          <w:tcPr>
            <w:tcW w:w="646" w:type="dxa"/>
          </w:tcPr>
          <w:p w:rsidR="000A247B" w:rsidRDefault="000A247B" w:rsidP="000A247B">
            <w:pPr>
              <w:jc w:val="center"/>
              <w:rPr>
                <w:rFonts w:hint="eastAsia"/>
              </w:rPr>
            </w:pPr>
            <w:r>
              <w:rPr>
                <w:rFonts w:hint="eastAsia"/>
              </w:rPr>
              <w:t>序号</w:t>
            </w:r>
          </w:p>
        </w:tc>
        <w:tc>
          <w:tcPr>
            <w:tcW w:w="1162" w:type="dxa"/>
          </w:tcPr>
          <w:p w:rsidR="000A247B" w:rsidRDefault="000A247B" w:rsidP="000A247B">
            <w:pPr>
              <w:jc w:val="center"/>
              <w:rPr>
                <w:rFonts w:hint="eastAsia"/>
              </w:rPr>
            </w:pPr>
            <w:r>
              <w:rPr>
                <w:rFonts w:hint="eastAsia"/>
              </w:rPr>
              <w:t>债券代码</w:t>
            </w:r>
          </w:p>
        </w:tc>
        <w:tc>
          <w:tcPr>
            <w:tcW w:w="2268" w:type="dxa"/>
          </w:tcPr>
          <w:p w:rsidR="000A247B" w:rsidRDefault="000A247B" w:rsidP="000A247B">
            <w:pPr>
              <w:jc w:val="center"/>
              <w:rPr>
                <w:rFonts w:hint="eastAsia"/>
              </w:rPr>
            </w:pPr>
            <w:r>
              <w:rPr>
                <w:rFonts w:hint="eastAsia"/>
              </w:rPr>
              <w:t>债券名称</w:t>
            </w:r>
          </w:p>
        </w:tc>
        <w:tc>
          <w:tcPr>
            <w:tcW w:w="1531" w:type="dxa"/>
          </w:tcPr>
          <w:p w:rsidR="000A247B" w:rsidRDefault="000A247B" w:rsidP="000A247B">
            <w:pPr>
              <w:jc w:val="center"/>
              <w:rPr>
                <w:rFonts w:hint="eastAsia"/>
              </w:rPr>
            </w:pPr>
            <w:r>
              <w:rPr>
                <w:rFonts w:hint="eastAsia"/>
              </w:rPr>
              <w:t>数量（张）</w:t>
            </w:r>
          </w:p>
        </w:tc>
        <w:tc>
          <w:tcPr>
            <w:tcW w:w="1985" w:type="dxa"/>
          </w:tcPr>
          <w:p w:rsidR="000A247B" w:rsidRDefault="000A247B" w:rsidP="000A247B">
            <w:pPr>
              <w:jc w:val="center"/>
              <w:rPr>
                <w:rFonts w:hint="eastAsia"/>
              </w:rPr>
            </w:pPr>
            <w:r>
              <w:rPr>
                <w:rFonts w:hint="eastAsia"/>
              </w:rPr>
              <w:t>公允价值（元）</w:t>
            </w:r>
          </w:p>
        </w:tc>
        <w:tc>
          <w:tcPr>
            <w:tcW w:w="1247" w:type="dxa"/>
          </w:tcPr>
          <w:p w:rsidR="000A247B" w:rsidRDefault="000A247B" w:rsidP="000A247B">
            <w:pPr>
              <w:jc w:val="center"/>
              <w:rPr>
                <w:rFonts w:hint="eastAsia"/>
              </w:rPr>
            </w:pPr>
            <w:r>
              <w:rPr>
                <w:rFonts w:hint="eastAsia"/>
              </w:rPr>
              <w:t>占基金资产净值比例（％）</w:t>
            </w:r>
          </w:p>
        </w:tc>
      </w:tr>
      <w:tr w:rsidR="000A247B" w:rsidTr="000A247B">
        <w:tc>
          <w:tcPr>
            <w:tcW w:w="646" w:type="dxa"/>
          </w:tcPr>
          <w:p w:rsidR="000A247B" w:rsidRDefault="000A247B" w:rsidP="000A247B">
            <w:pPr>
              <w:jc w:val="center"/>
              <w:rPr>
                <w:rFonts w:hint="eastAsia"/>
              </w:rPr>
            </w:pPr>
            <w:r>
              <w:lastRenderedPageBreak/>
              <w:t>1</w:t>
            </w:r>
          </w:p>
        </w:tc>
        <w:tc>
          <w:tcPr>
            <w:tcW w:w="1162" w:type="dxa"/>
          </w:tcPr>
          <w:p w:rsidR="000A247B" w:rsidRDefault="000A247B" w:rsidP="000A247B">
            <w:pPr>
              <w:jc w:val="left"/>
              <w:rPr>
                <w:rFonts w:hint="eastAsia"/>
              </w:rPr>
            </w:pPr>
            <w:r>
              <w:t>019740</w:t>
            </w:r>
          </w:p>
        </w:tc>
        <w:tc>
          <w:tcPr>
            <w:tcW w:w="2268" w:type="dxa"/>
          </w:tcPr>
          <w:p w:rsidR="000A247B" w:rsidRDefault="000A247B" w:rsidP="000A247B">
            <w:pPr>
              <w:jc w:val="left"/>
              <w:rPr>
                <w:rFonts w:hint="eastAsia"/>
              </w:rPr>
            </w:pPr>
            <w:r>
              <w:rPr>
                <w:rFonts w:hint="eastAsia"/>
              </w:rPr>
              <w:t>24</w:t>
            </w:r>
            <w:r>
              <w:rPr>
                <w:rFonts w:hint="eastAsia"/>
              </w:rPr>
              <w:t>国债</w:t>
            </w:r>
            <w:r>
              <w:rPr>
                <w:rFonts w:hint="eastAsia"/>
              </w:rPr>
              <w:t>09</w:t>
            </w:r>
          </w:p>
        </w:tc>
        <w:tc>
          <w:tcPr>
            <w:tcW w:w="1531" w:type="dxa"/>
          </w:tcPr>
          <w:p w:rsidR="000A247B" w:rsidRDefault="000A247B" w:rsidP="000A247B">
            <w:pPr>
              <w:jc w:val="right"/>
              <w:rPr>
                <w:rFonts w:hint="eastAsia"/>
              </w:rPr>
            </w:pPr>
            <w:r>
              <w:t>14,000</w:t>
            </w:r>
          </w:p>
        </w:tc>
        <w:tc>
          <w:tcPr>
            <w:tcW w:w="1985" w:type="dxa"/>
          </w:tcPr>
          <w:p w:rsidR="000A247B" w:rsidRDefault="000A247B" w:rsidP="000A247B">
            <w:pPr>
              <w:jc w:val="right"/>
              <w:rPr>
                <w:rFonts w:hint="eastAsia"/>
              </w:rPr>
            </w:pPr>
            <w:r>
              <w:t>1,404,786.08</w:t>
            </w:r>
          </w:p>
        </w:tc>
        <w:tc>
          <w:tcPr>
            <w:tcW w:w="1247" w:type="dxa"/>
          </w:tcPr>
          <w:p w:rsidR="000A247B" w:rsidRDefault="000A247B" w:rsidP="000A247B">
            <w:pPr>
              <w:jc w:val="right"/>
              <w:rPr>
                <w:rFonts w:hint="eastAsia"/>
              </w:rPr>
            </w:pPr>
            <w:r>
              <w:t>0.46</w:t>
            </w:r>
          </w:p>
        </w:tc>
      </w:tr>
    </w:tbl>
    <w:p w:rsidR="000A247B" w:rsidRDefault="000A247B" w:rsidP="000A247B">
      <w:pPr>
        <w:pStyle w:val="-2"/>
        <w:spacing w:before="312"/>
        <w:rPr>
          <w:rFonts w:hint="eastAsia"/>
        </w:rPr>
      </w:pPr>
      <w:r>
        <w:rPr>
          <w:rFonts w:hint="eastAsia"/>
        </w:rPr>
        <w:t>报告期末按公允价值占基金资产净值比例大小排名的前十名资产支持证券投资明细</w:t>
      </w:r>
    </w:p>
    <w:p w:rsidR="000A247B" w:rsidRDefault="000A247B" w:rsidP="000A247B">
      <w:pPr>
        <w:pStyle w:val="-"/>
        <w:ind w:firstLine="420"/>
        <w:rPr>
          <w:rFonts w:hint="eastAsia"/>
        </w:rPr>
      </w:pPr>
      <w:r>
        <w:rPr>
          <w:rFonts w:hint="eastAsia"/>
        </w:rPr>
        <w:t>本基金本报告期末未持有资产支持证券。</w:t>
      </w:r>
    </w:p>
    <w:p w:rsidR="000A247B" w:rsidRDefault="000A247B" w:rsidP="000A247B">
      <w:pPr>
        <w:pStyle w:val="-2"/>
        <w:spacing w:before="312"/>
        <w:rPr>
          <w:rFonts w:hint="eastAsia"/>
        </w:rPr>
      </w:pPr>
      <w:r>
        <w:rPr>
          <w:rFonts w:hint="eastAsia"/>
        </w:rPr>
        <w:t>报告期末按公允价值占基金资产净值比例大小排序的前五名贵金属投资明细</w:t>
      </w:r>
    </w:p>
    <w:p w:rsidR="000A247B" w:rsidRDefault="000A247B" w:rsidP="000A247B">
      <w:pPr>
        <w:pStyle w:val="-"/>
        <w:ind w:firstLine="420"/>
        <w:rPr>
          <w:rFonts w:hint="eastAsia"/>
        </w:rPr>
      </w:pPr>
      <w:r>
        <w:rPr>
          <w:rFonts w:hint="eastAsia"/>
        </w:rPr>
        <w:t>本基金本报告期末未持有贵金属。</w:t>
      </w:r>
    </w:p>
    <w:p w:rsidR="000A247B" w:rsidRDefault="000A247B" w:rsidP="000A247B">
      <w:pPr>
        <w:pStyle w:val="-2"/>
        <w:spacing w:before="312"/>
        <w:rPr>
          <w:rFonts w:hint="eastAsia"/>
        </w:rPr>
      </w:pPr>
      <w:r>
        <w:rPr>
          <w:rFonts w:hint="eastAsia"/>
        </w:rPr>
        <w:t>报告期末按公允价值占基金资产净值比例大小排名的前五名权证投资明细</w:t>
      </w:r>
    </w:p>
    <w:p w:rsidR="000A247B" w:rsidRDefault="000A247B" w:rsidP="000A247B">
      <w:pPr>
        <w:pStyle w:val="-"/>
        <w:ind w:firstLine="420"/>
        <w:rPr>
          <w:rFonts w:hint="eastAsia"/>
        </w:rPr>
      </w:pPr>
      <w:r>
        <w:rPr>
          <w:rFonts w:hint="eastAsia"/>
        </w:rPr>
        <w:t>本基金本报告期末未持有权证。</w:t>
      </w:r>
    </w:p>
    <w:p w:rsidR="000A247B" w:rsidRDefault="000A247B" w:rsidP="000A247B">
      <w:pPr>
        <w:pStyle w:val="-2"/>
        <w:spacing w:before="312"/>
        <w:rPr>
          <w:rFonts w:hint="eastAsia"/>
        </w:rPr>
      </w:pPr>
      <w:r>
        <w:rPr>
          <w:rFonts w:hint="eastAsia"/>
        </w:rPr>
        <w:t>报告期末本基金投资的股指期货交易情况说明</w:t>
      </w:r>
    </w:p>
    <w:p w:rsidR="000A247B" w:rsidRDefault="000A247B" w:rsidP="000A247B">
      <w:pPr>
        <w:pStyle w:val="-3"/>
        <w:spacing w:before="156" w:after="156"/>
        <w:rPr>
          <w:rFonts w:hint="eastAsia"/>
        </w:rPr>
      </w:pPr>
      <w:r>
        <w:rPr>
          <w:rFonts w:hint="eastAsia"/>
        </w:rPr>
        <w:t>报告期末本基金投资的股指期货持仓和损益明细</w:t>
      </w:r>
    </w:p>
    <w:p w:rsidR="000A247B" w:rsidRDefault="000A247B" w:rsidP="000A247B">
      <w:pPr>
        <w:jc w:val="right"/>
        <w:rPr>
          <w:rFonts w:hint="eastAsia"/>
        </w:rPr>
      </w:pPr>
      <w:r>
        <w:rPr>
          <w:rFonts w:hint="eastAsia"/>
        </w:rPr>
        <w:t>金额单位：人民币元</w:t>
      </w:r>
    </w:p>
    <w:tbl>
      <w:tblPr>
        <w:tblStyle w:val="-noheader"/>
        <w:tblW w:w="0" w:type="nil"/>
        <w:tblLayout w:type="fixed"/>
        <w:tblLook w:val="04A0" w:firstRow="1" w:lastRow="0" w:firstColumn="1" w:lastColumn="0" w:noHBand="0" w:noVBand="1"/>
      </w:tblPr>
      <w:tblGrid>
        <w:gridCol w:w="1420"/>
        <w:gridCol w:w="1420"/>
        <w:gridCol w:w="1420"/>
        <w:gridCol w:w="1420"/>
        <w:gridCol w:w="1421"/>
        <w:gridCol w:w="1421"/>
      </w:tblGrid>
      <w:tr w:rsidR="000A247B" w:rsidTr="000A247B">
        <w:tc>
          <w:p w:rsidR="000A247B" w:rsidRDefault="000A247B" w:rsidP="000A247B">
            <w:pPr>
              <w:jc w:val="left"/>
              <w:rPr>
                <w:rFonts w:hint="eastAsia"/>
              </w:rPr>
            </w:pPr>
            <w:r>
              <w:rPr>
                <w:rFonts w:hint="eastAsia"/>
              </w:rPr>
              <w:t>代码</w:t>
            </w:r>
          </w:p>
        </w:tc>
        <w:tc>
          <w:p w:rsidR="000A247B" w:rsidRDefault="000A247B" w:rsidP="000A247B">
            <w:pPr>
              <w:jc w:val="left"/>
              <w:rPr>
                <w:rFonts w:hint="eastAsia"/>
              </w:rPr>
            </w:pPr>
            <w:r>
              <w:rPr>
                <w:rFonts w:hint="eastAsia"/>
              </w:rPr>
              <w:t>名称</w:t>
            </w:r>
          </w:p>
        </w:tc>
        <w:tc>
          <w:p w:rsidR="000A247B" w:rsidRDefault="000A247B" w:rsidP="000A247B">
            <w:pPr>
              <w:jc w:val="left"/>
              <w:rPr>
                <w:rFonts w:hint="eastAsia"/>
              </w:rPr>
            </w:pPr>
            <w:r>
              <w:rPr>
                <w:rFonts w:hint="eastAsia"/>
              </w:rPr>
              <w:t>持仓量（买</w:t>
            </w:r>
            <w:r>
              <w:rPr>
                <w:rFonts w:hint="eastAsia"/>
              </w:rPr>
              <w:t>/</w:t>
            </w:r>
            <w:r>
              <w:rPr>
                <w:rFonts w:hint="eastAsia"/>
              </w:rPr>
              <w:t>卖）</w:t>
            </w:r>
          </w:p>
        </w:tc>
        <w:tc>
          <w:p w:rsidR="000A247B" w:rsidRDefault="000A247B" w:rsidP="000A247B">
            <w:pPr>
              <w:jc w:val="left"/>
              <w:rPr>
                <w:rFonts w:hint="eastAsia"/>
              </w:rPr>
            </w:pPr>
            <w:r>
              <w:rPr>
                <w:rFonts w:hint="eastAsia"/>
              </w:rPr>
              <w:t>合约市值（元）</w:t>
            </w:r>
          </w:p>
        </w:tc>
        <w:tc>
          <w:p w:rsidR="000A247B" w:rsidRDefault="000A247B" w:rsidP="000A247B">
            <w:pPr>
              <w:jc w:val="left"/>
              <w:rPr>
                <w:rFonts w:hint="eastAsia"/>
              </w:rPr>
            </w:pPr>
            <w:r>
              <w:rPr>
                <w:rFonts w:hint="eastAsia"/>
              </w:rPr>
              <w:t>公允价值变动（元）</w:t>
            </w:r>
          </w:p>
        </w:tc>
        <w:tc>
          <w:p w:rsidR="000A247B" w:rsidRDefault="000A247B" w:rsidP="000A247B">
            <w:pPr>
              <w:jc w:val="left"/>
              <w:rPr>
                <w:rFonts w:hint="eastAsia"/>
              </w:rPr>
            </w:pPr>
            <w:r>
              <w:rPr>
                <w:rFonts w:hint="eastAsia"/>
              </w:rPr>
              <w:t>风险说明</w:t>
            </w:r>
          </w:p>
        </w:tc>
      </w:tr>
      <w:tr w:rsidR="000A247B" w:rsidTr="000A247B">
        <w:tc>
          <w:p w:rsidR="000A247B" w:rsidRDefault="000A247B" w:rsidP="000A247B">
            <w:pPr>
              <w:jc w:val="right"/>
              <w:rPr>
                <w:rFonts w:hint="eastAsia"/>
              </w:rPr>
            </w:pPr>
            <w:r>
              <w:t>-</w:t>
            </w:r>
          </w:p>
        </w:tc>
        <w:tc>
          <w:p w:rsidR="000A247B" w:rsidRDefault="000A247B" w:rsidP="000A247B">
            <w:pPr>
              <w:jc w:val="right"/>
              <w:rPr>
                <w:rFonts w:hint="eastAsia"/>
              </w:rPr>
            </w:pPr>
            <w:r>
              <w:t>-</w:t>
            </w:r>
          </w:p>
        </w:tc>
        <w:tc>
          <w:p w:rsidR="000A247B" w:rsidRDefault="000A247B" w:rsidP="000A247B">
            <w:pPr>
              <w:jc w:val="right"/>
              <w:rPr>
                <w:rFonts w:hint="eastAsia"/>
              </w:rPr>
            </w:pPr>
            <w:r>
              <w:t>-</w:t>
            </w:r>
          </w:p>
        </w:tc>
        <w:tc>
          <w:p w:rsidR="000A247B" w:rsidRDefault="000A247B" w:rsidP="000A247B">
            <w:pPr>
              <w:jc w:val="right"/>
              <w:rPr>
                <w:rFonts w:hint="eastAsia"/>
              </w:rPr>
            </w:pPr>
            <w:r>
              <w:t>-</w:t>
            </w:r>
          </w:p>
        </w:tc>
        <w:tc>
          <w:p w:rsidR="000A247B" w:rsidRDefault="000A247B" w:rsidP="000A247B">
            <w:pPr>
              <w:jc w:val="right"/>
              <w:rPr>
                <w:rFonts w:hint="eastAsia"/>
              </w:rPr>
            </w:pPr>
            <w:r>
              <w:t>-</w:t>
            </w:r>
          </w:p>
        </w:tc>
        <w:tc>
          <w:p w:rsidR="000A247B" w:rsidRDefault="000A247B" w:rsidP="000A247B">
            <w:pPr>
              <w:jc w:val="right"/>
              <w:rPr>
                <w:rFonts w:hint="eastAsia"/>
              </w:rPr>
            </w:pPr>
            <w:r>
              <w:t>-</w:t>
            </w:r>
          </w:p>
        </w:tc>
      </w:tr>
      <w:tr w:rsidR="000A247B" w:rsidTr="006B7AC3">
        <w:tc>
          <w:tcPr>
            <w:gridSpan w:val="5"/>
          </w:tcPr>
          <w:p w:rsidR="000A247B" w:rsidRDefault="000A247B" w:rsidP="000A247B">
            <w:pPr>
              <w:jc w:val="left"/>
              <w:rPr>
                <w:rFonts w:hint="eastAsia"/>
              </w:rPr>
            </w:pPr>
            <w:r>
              <w:rPr>
                <w:rFonts w:hint="eastAsia"/>
              </w:rPr>
              <w:t>公允价值变动总额合计（元）</w:t>
            </w:r>
          </w:p>
        </w:tc>
        <w:tc>
          <w:p w:rsidR="000A247B" w:rsidRDefault="000A247B" w:rsidP="000A247B">
            <w:pPr>
              <w:jc w:val="right"/>
              <w:rPr>
                <w:rFonts w:hint="eastAsia"/>
              </w:rPr>
            </w:pPr>
            <w:r>
              <w:t>-</w:t>
            </w:r>
          </w:p>
        </w:tc>
      </w:tr>
      <w:tr w:rsidR="000A247B" w:rsidTr="00954749">
        <w:tc>
          <w:tcPr>
            <w:gridSpan w:val="5"/>
          </w:tcPr>
          <w:p w:rsidR="000A247B" w:rsidRDefault="000A247B" w:rsidP="000A247B">
            <w:pPr>
              <w:jc w:val="left"/>
              <w:rPr>
                <w:rFonts w:hint="eastAsia"/>
              </w:rPr>
            </w:pPr>
            <w:r>
              <w:rPr>
                <w:rFonts w:hint="eastAsia"/>
              </w:rPr>
              <w:t>股指期货投资本期收益（元）</w:t>
            </w:r>
          </w:p>
        </w:tc>
        <w:tc>
          <w:p w:rsidR="000A247B" w:rsidRDefault="000A247B" w:rsidP="000A247B">
            <w:pPr>
              <w:jc w:val="right"/>
              <w:rPr>
                <w:rFonts w:hint="eastAsia"/>
              </w:rPr>
            </w:pPr>
            <w:r>
              <w:t>6,379.20</w:t>
            </w:r>
          </w:p>
        </w:tc>
      </w:tr>
      <w:tr w:rsidR="000A247B" w:rsidTr="00B0383A">
        <w:tc>
          <w:tcPr>
            <w:gridSpan w:val="5"/>
          </w:tcPr>
          <w:p w:rsidR="000A247B" w:rsidRDefault="000A247B" w:rsidP="000A247B">
            <w:pPr>
              <w:jc w:val="left"/>
              <w:rPr>
                <w:rFonts w:hint="eastAsia"/>
              </w:rPr>
            </w:pPr>
            <w:r>
              <w:rPr>
                <w:rFonts w:hint="eastAsia"/>
              </w:rPr>
              <w:t>股指期货投资本期公允价值变动（元）</w:t>
            </w:r>
          </w:p>
        </w:tc>
        <w:tc>
          <w:p w:rsidR="000A247B" w:rsidRDefault="000A247B" w:rsidP="000A247B">
            <w:pPr>
              <w:jc w:val="right"/>
              <w:rPr>
                <w:rFonts w:hint="eastAsia"/>
              </w:rPr>
            </w:pPr>
            <w:r>
              <w:t>-3,780.00</w:t>
            </w:r>
          </w:p>
        </w:tc>
      </w:tr>
    </w:tbl>
    <w:p w:rsidR="000A247B" w:rsidRDefault="000A247B" w:rsidP="000A247B">
      <w:pPr>
        <w:pStyle w:val="-3"/>
        <w:spacing w:before="156" w:after="156"/>
        <w:rPr>
          <w:rFonts w:hint="eastAsia"/>
        </w:rPr>
      </w:pPr>
      <w:r>
        <w:rPr>
          <w:rFonts w:hint="eastAsia"/>
        </w:rPr>
        <w:t>本基金投资股指期货的投资政策</w:t>
      </w:r>
    </w:p>
    <w:p w:rsidR="000A247B" w:rsidRDefault="000A247B" w:rsidP="000A247B">
      <w:pPr>
        <w:pStyle w:val="-"/>
        <w:ind w:firstLine="420"/>
        <w:rPr>
          <w:rFonts w:hint="eastAsia"/>
        </w:rPr>
      </w:pPr>
      <w:r>
        <w:rPr>
          <w:rFonts w:hint="eastAsia"/>
        </w:rPr>
        <w:t>本基金采取套期保值的方式参与股指期货的投资交易，以管理市场风险和调节股票仓位为主要目的。</w:t>
      </w:r>
    </w:p>
    <w:p w:rsidR="000A247B" w:rsidRDefault="000A247B" w:rsidP="000A247B">
      <w:pPr>
        <w:pStyle w:val="-2"/>
        <w:spacing w:before="312"/>
        <w:rPr>
          <w:rFonts w:hint="eastAsia"/>
        </w:rPr>
      </w:pPr>
      <w:r>
        <w:rPr>
          <w:rFonts w:hint="eastAsia"/>
        </w:rPr>
        <w:t>报告期末本基金投资的国债期货交易情况说明</w:t>
      </w:r>
    </w:p>
    <w:p w:rsidR="000A247B" w:rsidRDefault="000A247B" w:rsidP="000A247B">
      <w:pPr>
        <w:pStyle w:val="-3"/>
        <w:spacing w:before="156" w:after="156"/>
        <w:rPr>
          <w:rFonts w:hint="eastAsia"/>
        </w:rPr>
      </w:pPr>
      <w:r>
        <w:rPr>
          <w:rFonts w:hint="eastAsia"/>
        </w:rPr>
        <w:t>本期国债期货投资政策</w:t>
      </w:r>
    </w:p>
    <w:p w:rsidR="000A247B" w:rsidRDefault="000A247B" w:rsidP="000A247B">
      <w:pPr>
        <w:pStyle w:val="-"/>
        <w:ind w:firstLine="420"/>
        <w:rPr>
          <w:rFonts w:hint="eastAsia"/>
        </w:rPr>
      </w:pPr>
      <w:r>
        <w:rPr>
          <w:rFonts w:hint="eastAsia"/>
        </w:rPr>
        <w:t>根据本基金合同规定，本基金不参与国债期货交易。</w:t>
      </w:r>
    </w:p>
    <w:p w:rsidR="000A247B" w:rsidRDefault="000A247B" w:rsidP="000A247B">
      <w:pPr>
        <w:pStyle w:val="-3"/>
        <w:spacing w:before="156" w:after="156"/>
        <w:rPr>
          <w:rFonts w:hint="eastAsia"/>
        </w:rPr>
      </w:pPr>
      <w:r>
        <w:rPr>
          <w:rFonts w:hint="eastAsia"/>
        </w:rPr>
        <w:t>报告期末本基金投资的国债期货持仓和损益明细</w:t>
      </w:r>
    </w:p>
    <w:p w:rsidR="000A247B" w:rsidRDefault="000A247B" w:rsidP="000A247B">
      <w:pPr>
        <w:pStyle w:val="-"/>
        <w:ind w:firstLine="420"/>
        <w:rPr>
          <w:rFonts w:hint="eastAsia"/>
        </w:rPr>
      </w:pPr>
      <w:r>
        <w:rPr>
          <w:rFonts w:hint="eastAsia"/>
        </w:rPr>
        <w:t>根据本基金合同规定，本基金不参与国债期货交易。</w:t>
      </w:r>
    </w:p>
    <w:p w:rsidR="000A247B" w:rsidRDefault="000A247B" w:rsidP="000A247B">
      <w:pPr>
        <w:pStyle w:val="-3"/>
        <w:spacing w:before="156" w:after="156"/>
        <w:rPr>
          <w:rFonts w:hint="eastAsia"/>
        </w:rPr>
      </w:pPr>
      <w:r>
        <w:rPr>
          <w:rFonts w:hint="eastAsia"/>
        </w:rPr>
        <w:t>本期国债期货投资评价</w:t>
      </w:r>
    </w:p>
    <w:p w:rsidR="000A247B" w:rsidRDefault="000A247B" w:rsidP="000A247B">
      <w:pPr>
        <w:pStyle w:val="-"/>
        <w:ind w:firstLine="420"/>
        <w:rPr>
          <w:rFonts w:hint="eastAsia"/>
        </w:rPr>
      </w:pPr>
      <w:r>
        <w:rPr>
          <w:rFonts w:hint="eastAsia"/>
        </w:rPr>
        <w:t>根据本基金合同规定，本基金不参与国债期货交易。</w:t>
      </w:r>
    </w:p>
    <w:p w:rsidR="000A247B" w:rsidRDefault="000A247B" w:rsidP="000A247B">
      <w:pPr>
        <w:pStyle w:val="-2"/>
        <w:spacing w:before="312"/>
        <w:rPr>
          <w:rFonts w:hint="eastAsia"/>
        </w:rPr>
      </w:pPr>
      <w:r>
        <w:rPr>
          <w:rFonts w:hint="eastAsia"/>
        </w:rPr>
        <w:lastRenderedPageBreak/>
        <w:t>投资组合报告附注</w:t>
      </w:r>
    </w:p>
    <w:p w:rsidR="000A247B" w:rsidRDefault="000A247B" w:rsidP="000A247B">
      <w:pPr>
        <w:pStyle w:val="-3"/>
        <w:spacing w:before="156" w:after="156"/>
      </w:pPr>
      <w:r>
        <w:t xml:space="preserve"> </w:t>
      </w:r>
    </w:p>
    <w:p w:rsidR="000A247B" w:rsidRDefault="000A247B" w:rsidP="000A247B">
      <w:pPr>
        <w:pStyle w:val="-"/>
        <w:ind w:firstLine="420"/>
        <w:rPr>
          <w:rFonts w:hint="eastAsia"/>
        </w:rPr>
      </w:pPr>
      <w:r>
        <w:rPr>
          <w:rFonts w:hint="eastAsia"/>
        </w:rPr>
        <w:t>报告期内基金投资的前十名证券除广和通（证券代码300638）、中国建筑（证券代码601668）外其他证券的发行主体未有被监管部门立案调查，不存在报告编制日前一年内受到公开谴责、处罚的情形。</w:t>
      </w:r>
    </w:p>
    <w:p w:rsidR="000A247B" w:rsidRDefault="000A247B" w:rsidP="000A247B">
      <w:pPr>
        <w:pStyle w:val="-"/>
        <w:ind w:firstLine="420"/>
        <w:rPr>
          <w:rFonts w:hint="eastAsia"/>
        </w:rPr>
      </w:pPr>
      <w:r>
        <w:rPr>
          <w:rFonts w:hint="eastAsia"/>
        </w:rPr>
        <w:t>1、广和通（证券代码300638）</w:t>
      </w:r>
    </w:p>
    <w:p w:rsidR="000A247B" w:rsidRDefault="000A247B" w:rsidP="000A247B">
      <w:pPr>
        <w:pStyle w:val="-"/>
        <w:ind w:firstLine="420"/>
        <w:rPr>
          <w:rFonts w:hint="eastAsia"/>
        </w:rPr>
      </w:pPr>
      <w:r>
        <w:rPr>
          <w:rFonts w:hint="eastAsia"/>
        </w:rPr>
        <w:t>根据2023年11月14日发布的相关公告，该证券发行人因未依法履行职责被深圳市市场监管局南山监管局处以罚款,并没收违法所得。</w:t>
      </w:r>
    </w:p>
    <w:p w:rsidR="000A247B" w:rsidRDefault="000A247B" w:rsidP="000A247B">
      <w:pPr>
        <w:pStyle w:val="-"/>
        <w:ind w:firstLine="420"/>
        <w:rPr>
          <w:rFonts w:hint="eastAsia"/>
        </w:rPr>
      </w:pPr>
      <w:r>
        <w:rPr>
          <w:rFonts w:hint="eastAsia"/>
        </w:rPr>
        <w:t>2、中国建筑（证券代码601668）</w:t>
      </w:r>
    </w:p>
    <w:p w:rsidR="000A247B" w:rsidRDefault="000A247B" w:rsidP="000A247B">
      <w:pPr>
        <w:pStyle w:val="-"/>
        <w:ind w:firstLine="420"/>
        <w:rPr>
          <w:rFonts w:hint="eastAsia"/>
        </w:rPr>
      </w:pPr>
      <w:r>
        <w:rPr>
          <w:rFonts w:hint="eastAsia"/>
        </w:rPr>
        <w:t>根据发布的相关公告，该证券发行人在报告期内因未依法履行职责、涉嫌违反法律法规、未按期申报税款等原因，多次受到监管机构的处罚。</w:t>
      </w:r>
    </w:p>
    <w:p w:rsidR="000A247B" w:rsidRDefault="000A247B" w:rsidP="000A247B">
      <w:pPr>
        <w:pStyle w:val="-"/>
        <w:ind w:firstLine="420"/>
        <w:rPr>
          <w:rFonts w:hint="eastAsia"/>
        </w:rPr>
      </w:pPr>
      <w:r>
        <w:rPr>
          <w:rFonts w:hint="eastAsia"/>
        </w:rPr>
        <w:t>对上述证券的投资决策程序的说明：本基金投资上述证券的投资决策程序符合相关法律法规和公司制度的要求。</w:t>
      </w:r>
    </w:p>
    <w:p w:rsidR="000A247B" w:rsidRDefault="000A247B" w:rsidP="000A247B">
      <w:pPr>
        <w:pStyle w:val="-3"/>
        <w:spacing w:before="156" w:after="156"/>
      </w:pPr>
      <w:r>
        <w:t xml:space="preserve"> </w:t>
      </w:r>
    </w:p>
    <w:p w:rsidR="000A247B" w:rsidRDefault="000A247B" w:rsidP="000A247B">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0A247B" w:rsidRDefault="000A247B" w:rsidP="000A247B">
      <w:pPr>
        <w:pStyle w:val="-3"/>
        <w:spacing w:before="156" w:after="156"/>
        <w:rPr>
          <w:rFonts w:hint="eastAsia"/>
        </w:rPr>
      </w:pPr>
      <w:r>
        <w:rPr>
          <w:rFonts w:hint="eastAsia"/>
        </w:rPr>
        <w:t>其他资产构成</w:t>
      </w:r>
    </w:p>
    <w:p w:rsidR="000A247B" w:rsidRDefault="000A247B" w:rsidP="000A247B">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743"/>
        <w:gridCol w:w="2977"/>
        <w:gridCol w:w="4785"/>
      </w:tblGrid>
      <w:tr w:rsidR="000A247B" w:rsidTr="000A247B">
        <w:trPr>
          <w:cnfStyle w:val="100000000000" w:firstRow="1" w:lastRow="0" w:firstColumn="0" w:lastColumn="0" w:oddVBand="0" w:evenVBand="0" w:oddHBand="0" w:evenHBand="0" w:firstRowFirstColumn="0" w:firstRowLastColumn="0" w:lastRowFirstColumn="0" w:lastRowLastColumn="0"/>
        </w:trPr>
        <w:tc>
          <w:tcPr>
            <w:tcW w:w="743" w:type="dxa"/>
          </w:tcPr>
          <w:p w:rsidR="000A247B" w:rsidRDefault="000A247B" w:rsidP="000A247B">
            <w:pPr>
              <w:jc w:val="center"/>
              <w:rPr>
                <w:rFonts w:hint="eastAsia"/>
              </w:rPr>
            </w:pPr>
            <w:r>
              <w:rPr>
                <w:rFonts w:hint="eastAsia"/>
              </w:rPr>
              <w:t>序号</w:t>
            </w:r>
          </w:p>
        </w:tc>
        <w:tc>
          <w:tcPr>
            <w:tcW w:w="2977" w:type="dxa"/>
          </w:tcPr>
          <w:p w:rsidR="000A247B" w:rsidRDefault="000A247B" w:rsidP="000A247B">
            <w:pPr>
              <w:jc w:val="center"/>
              <w:rPr>
                <w:rFonts w:hint="eastAsia"/>
              </w:rPr>
            </w:pPr>
            <w:r>
              <w:rPr>
                <w:rFonts w:hint="eastAsia"/>
              </w:rPr>
              <w:t>名称</w:t>
            </w:r>
          </w:p>
        </w:tc>
        <w:tc>
          <w:tcPr>
            <w:tcW w:w="4785" w:type="dxa"/>
          </w:tcPr>
          <w:p w:rsidR="000A247B" w:rsidRDefault="000A247B" w:rsidP="000A247B">
            <w:pPr>
              <w:jc w:val="center"/>
              <w:rPr>
                <w:rFonts w:hint="eastAsia"/>
              </w:rPr>
            </w:pPr>
            <w:r>
              <w:rPr>
                <w:rFonts w:hint="eastAsia"/>
              </w:rPr>
              <w:t>金额（元）</w:t>
            </w:r>
          </w:p>
        </w:tc>
      </w:tr>
      <w:tr w:rsidR="000A247B" w:rsidTr="000A247B">
        <w:tc>
          <w:tcPr>
            <w:tcW w:w="743" w:type="dxa"/>
          </w:tcPr>
          <w:p w:rsidR="000A247B" w:rsidRDefault="000A247B" w:rsidP="000A247B">
            <w:pPr>
              <w:jc w:val="center"/>
              <w:rPr>
                <w:rFonts w:hint="eastAsia"/>
              </w:rPr>
            </w:pPr>
            <w:r>
              <w:t>1</w:t>
            </w:r>
          </w:p>
        </w:tc>
        <w:tc>
          <w:tcPr>
            <w:tcW w:w="2977" w:type="dxa"/>
          </w:tcPr>
          <w:p w:rsidR="000A247B" w:rsidRDefault="000A247B" w:rsidP="000A247B">
            <w:pPr>
              <w:jc w:val="left"/>
              <w:rPr>
                <w:rFonts w:hint="eastAsia"/>
              </w:rPr>
            </w:pPr>
            <w:r>
              <w:rPr>
                <w:rFonts w:hint="eastAsia"/>
              </w:rPr>
              <w:t>存出保证金</w:t>
            </w:r>
          </w:p>
        </w:tc>
        <w:tc>
          <w:tcPr>
            <w:tcW w:w="4785" w:type="dxa"/>
          </w:tcPr>
          <w:p w:rsidR="000A247B" w:rsidRDefault="000A247B" w:rsidP="000A247B">
            <w:pPr>
              <w:jc w:val="right"/>
              <w:rPr>
                <w:rFonts w:hint="eastAsia"/>
              </w:rPr>
            </w:pPr>
            <w:r>
              <w:t>81,822.03</w:t>
            </w:r>
          </w:p>
        </w:tc>
      </w:tr>
      <w:tr w:rsidR="000A247B" w:rsidTr="000A247B">
        <w:tc>
          <w:tcPr>
            <w:tcW w:w="743" w:type="dxa"/>
          </w:tcPr>
          <w:p w:rsidR="000A247B" w:rsidRDefault="000A247B" w:rsidP="000A247B">
            <w:pPr>
              <w:jc w:val="center"/>
              <w:rPr>
                <w:rFonts w:hint="eastAsia"/>
              </w:rPr>
            </w:pPr>
            <w:r>
              <w:t>2</w:t>
            </w:r>
          </w:p>
        </w:tc>
        <w:tc>
          <w:tcPr>
            <w:tcW w:w="2977" w:type="dxa"/>
          </w:tcPr>
          <w:p w:rsidR="000A247B" w:rsidRDefault="000A247B" w:rsidP="000A247B">
            <w:pPr>
              <w:jc w:val="left"/>
              <w:rPr>
                <w:rFonts w:hint="eastAsia"/>
              </w:rPr>
            </w:pPr>
            <w:r>
              <w:rPr>
                <w:rFonts w:hint="eastAsia"/>
              </w:rPr>
              <w:t>应收清算款</w:t>
            </w:r>
          </w:p>
        </w:tc>
        <w:tc>
          <w:tcPr>
            <w:tcW w:w="4785" w:type="dxa"/>
          </w:tcPr>
          <w:p w:rsidR="000A247B" w:rsidRDefault="000A247B" w:rsidP="000A247B">
            <w:pPr>
              <w:jc w:val="right"/>
              <w:rPr>
                <w:rFonts w:hint="eastAsia"/>
              </w:rPr>
            </w:pPr>
            <w:r>
              <w:t>10,782,975.44</w:t>
            </w:r>
          </w:p>
        </w:tc>
      </w:tr>
      <w:tr w:rsidR="000A247B" w:rsidTr="000A247B">
        <w:tc>
          <w:tcPr>
            <w:tcW w:w="743" w:type="dxa"/>
          </w:tcPr>
          <w:p w:rsidR="000A247B" w:rsidRDefault="000A247B" w:rsidP="000A247B">
            <w:pPr>
              <w:jc w:val="center"/>
              <w:rPr>
                <w:rFonts w:hint="eastAsia"/>
              </w:rPr>
            </w:pPr>
            <w:r>
              <w:t>3</w:t>
            </w:r>
          </w:p>
        </w:tc>
        <w:tc>
          <w:tcPr>
            <w:tcW w:w="2977" w:type="dxa"/>
          </w:tcPr>
          <w:p w:rsidR="000A247B" w:rsidRDefault="000A247B" w:rsidP="000A247B">
            <w:pPr>
              <w:jc w:val="left"/>
              <w:rPr>
                <w:rFonts w:hint="eastAsia"/>
              </w:rPr>
            </w:pPr>
            <w:r>
              <w:rPr>
                <w:rFonts w:hint="eastAsia"/>
              </w:rPr>
              <w:t>应收股利</w:t>
            </w:r>
          </w:p>
        </w:tc>
        <w:tc>
          <w:tcPr>
            <w:tcW w:w="4785" w:type="dxa"/>
          </w:tcPr>
          <w:p w:rsidR="000A247B" w:rsidRDefault="000A247B" w:rsidP="000A247B">
            <w:pPr>
              <w:jc w:val="right"/>
              <w:rPr>
                <w:rFonts w:hint="eastAsia"/>
              </w:rPr>
            </w:pPr>
            <w:r>
              <w:t>-</w:t>
            </w:r>
          </w:p>
        </w:tc>
      </w:tr>
      <w:tr w:rsidR="000A247B" w:rsidTr="000A247B">
        <w:tc>
          <w:tcPr>
            <w:tcW w:w="743" w:type="dxa"/>
          </w:tcPr>
          <w:p w:rsidR="000A247B" w:rsidRDefault="000A247B" w:rsidP="000A247B">
            <w:pPr>
              <w:jc w:val="center"/>
              <w:rPr>
                <w:rFonts w:hint="eastAsia"/>
              </w:rPr>
            </w:pPr>
            <w:r>
              <w:t>4</w:t>
            </w:r>
          </w:p>
        </w:tc>
        <w:tc>
          <w:tcPr>
            <w:tcW w:w="2977" w:type="dxa"/>
          </w:tcPr>
          <w:p w:rsidR="000A247B" w:rsidRDefault="000A247B" w:rsidP="000A247B">
            <w:pPr>
              <w:jc w:val="left"/>
              <w:rPr>
                <w:rFonts w:hint="eastAsia"/>
              </w:rPr>
            </w:pPr>
            <w:r>
              <w:rPr>
                <w:rFonts w:hint="eastAsia"/>
              </w:rPr>
              <w:t>应收利息</w:t>
            </w:r>
          </w:p>
        </w:tc>
        <w:tc>
          <w:tcPr>
            <w:tcW w:w="4785" w:type="dxa"/>
          </w:tcPr>
          <w:p w:rsidR="000A247B" w:rsidRDefault="000A247B" w:rsidP="000A247B">
            <w:pPr>
              <w:jc w:val="right"/>
              <w:rPr>
                <w:rFonts w:hint="eastAsia"/>
              </w:rPr>
            </w:pPr>
            <w:r>
              <w:t>-</w:t>
            </w:r>
          </w:p>
        </w:tc>
      </w:tr>
      <w:tr w:rsidR="000A247B" w:rsidTr="000A247B">
        <w:tc>
          <w:tcPr>
            <w:tcW w:w="743" w:type="dxa"/>
          </w:tcPr>
          <w:p w:rsidR="000A247B" w:rsidRDefault="000A247B" w:rsidP="000A247B">
            <w:pPr>
              <w:jc w:val="center"/>
              <w:rPr>
                <w:rFonts w:hint="eastAsia"/>
              </w:rPr>
            </w:pPr>
            <w:r>
              <w:t>5</w:t>
            </w:r>
          </w:p>
        </w:tc>
        <w:tc>
          <w:tcPr>
            <w:tcW w:w="2977" w:type="dxa"/>
          </w:tcPr>
          <w:p w:rsidR="000A247B" w:rsidRDefault="000A247B" w:rsidP="000A247B">
            <w:pPr>
              <w:jc w:val="left"/>
              <w:rPr>
                <w:rFonts w:hint="eastAsia"/>
              </w:rPr>
            </w:pPr>
            <w:r>
              <w:rPr>
                <w:rFonts w:hint="eastAsia"/>
              </w:rPr>
              <w:t>应收申购款</w:t>
            </w:r>
          </w:p>
        </w:tc>
        <w:tc>
          <w:tcPr>
            <w:tcW w:w="4785" w:type="dxa"/>
          </w:tcPr>
          <w:p w:rsidR="000A247B" w:rsidRDefault="000A247B" w:rsidP="000A247B">
            <w:pPr>
              <w:jc w:val="right"/>
              <w:rPr>
                <w:rFonts w:hint="eastAsia"/>
              </w:rPr>
            </w:pPr>
            <w:r>
              <w:t>1,583,617.20</w:t>
            </w:r>
          </w:p>
        </w:tc>
      </w:tr>
      <w:tr w:rsidR="000A247B" w:rsidTr="000A247B">
        <w:tc>
          <w:tcPr>
            <w:tcW w:w="743" w:type="dxa"/>
          </w:tcPr>
          <w:p w:rsidR="000A247B" w:rsidRDefault="000A247B" w:rsidP="000A247B">
            <w:pPr>
              <w:jc w:val="center"/>
              <w:rPr>
                <w:rFonts w:hint="eastAsia"/>
              </w:rPr>
            </w:pPr>
            <w:r>
              <w:t>6</w:t>
            </w:r>
          </w:p>
        </w:tc>
        <w:tc>
          <w:tcPr>
            <w:tcW w:w="2977" w:type="dxa"/>
          </w:tcPr>
          <w:p w:rsidR="000A247B" w:rsidRDefault="000A247B" w:rsidP="000A247B">
            <w:pPr>
              <w:jc w:val="left"/>
              <w:rPr>
                <w:rFonts w:hint="eastAsia"/>
              </w:rPr>
            </w:pPr>
            <w:r>
              <w:rPr>
                <w:rFonts w:hint="eastAsia"/>
              </w:rPr>
              <w:t>其他应收款</w:t>
            </w:r>
          </w:p>
        </w:tc>
        <w:tc>
          <w:tcPr>
            <w:tcW w:w="4785" w:type="dxa"/>
          </w:tcPr>
          <w:p w:rsidR="000A247B" w:rsidRDefault="000A247B" w:rsidP="000A247B">
            <w:pPr>
              <w:jc w:val="right"/>
              <w:rPr>
                <w:rFonts w:hint="eastAsia"/>
              </w:rPr>
            </w:pPr>
            <w:r>
              <w:t>-</w:t>
            </w:r>
          </w:p>
        </w:tc>
      </w:tr>
      <w:tr w:rsidR="000A247B" w:rsidTr="000A247B">
        <w:tc>
          <w:tcPr>
            <w:tcW w:w="743" w:type="dxa"/>
          </w:tcPr>
          <w:p w:rsidR="000A247B" w:rsidRDefault="000A247B" w:rsidP="000A247B">
            <w:pPr>
              <w:jc w:val="center"/>
              <w:rPr>
                <w:rFonts w:hint="eastAsia"/>
              </w:rPr>
            </w:pPr>
            <w:r>
              <w:t>7</w:t>
            </w:r>
          </w:p>
        </w:tc>
        <w:tc>
          <w:tcPr>
            <w:tcW w:w="2977" w:type="dxa"/>
          </w:tcPr>
          <w:p w:rsidR="000A247B" w:rsidRDefault="000A247B" w:rsidP="000A247B">
            <w:pPr>
              <w:jc w:val="left"/>
              <w:rPr>
                <w:rFonts w:hint="eastAsia"/>
              </w:rPr>
            </w:pPr>
            <w:r>
              <w:rPr>
                <w:rFonts w:hint="eastAsia"/>
              </w:rPr>
              <w:t>其他</w:t>
            </w:r>
          </w:p>
        </w:tc>
        <w:tc>
          <w:tcPr>
            <w:tcW w:w="4785" w:type="dxa"/>
          </w:tcPr>
          <w:p w:rsidR="000A247B" w:rsidRDefault="000A247B" w:rsidP="000A247B">
            <w:pPr>
              <w:jc w:val="right"/>
              <w:rPr>
                <w:rFonts w:hint="eastAsia"/>
              </w:rPr>
            </w:pPr>
            <w:r>
              <w:t>-</w:t>
            </w:r>
          </w:p>
        </w:tc>
      </w:tr>
      <w:tr w:rsidR="000A247B" w:rsidTr="000A247B">
        <w:tc>
          <w:tcPr>
            <w:tcW w:w="743" w:type="dxa"/>
          </w:tcPr>
          <w:p w:rsidR="000A247B" w:rsidRDefault="000A247B" w:rsidP="000A247B">
            <w:pPr>
              <w:jc w:val="center"/>
              <w:rPr>
                <w:rFonts w:hint="eastAsia"/>
              </w:rPr>
            </w:pPr>
            <w:r>
              <w:t>8</w:t>
            </w:r>
          </w:p>
        </w:tc>
        <w:tc>
          <w:tcPr>
            <w:tcW w:w="2977" w:type="dxa"/>
          </w:tcPr>
          <w:p w:rsidR="000A247B" w:rsidRDefault="000A247B" w:rsidP="000A247B">
            <w:pPr>
              <w:jc w:val="left"/>
              <w:rPr>
                <w:rFonts w:hint="eastAsia"/>
              </w:rPr>
            </w:pPr>
            <w:r>
              <w:rPr>
                <w:rFonts w:hint="eastAsia"/>
              </w:rPr>
              <w:t>合计</w:t>
            </w:r>
          </w:p>
        </w:tc>
        <w:tc>
          <w:tcPr>
            <w:tcW w:w="4785" w:type="dxa"/>
          </w:tcPr>
          <w:p w:rsidR="000A247B" w:rsidRDefault="000A247B" w:rsidP="000A247B">
            <w:pPr>
              <w:jc w:val="right"/>
              <w:rPr>
                <w:rFonts w:hint="eastAsia"/>
              </w:rPr>
            </w:pPr>
            <w:r>
              <w:t>12,448,414.67</w:t>
            </w:r>
          </w:p>
        </w:tc>
      </w:tr>
    </w:tbl>
    <w:p w:rsidR="000A247B" w:rsidRDefault="000A247B" w:rsidP="000A247B">
      <w:pPr>
        <w:pStyle w:val="-3"/>
        <w:spacing w:before="156" w:after="156"/>
        <w:rPr>
          <w:rFonts w:hint="eastAsia"/>
        </w:rPr>
      </w:pPr>
      <w:r>
        <w:rPr>
          <w:rFonts w:hint="eastAsia"/>
        </w:rPr>
        <w:t>报告期末持有的处于转股期的可转换债券明细</w:t>
      </w:r>
    </w:p>
    <w:p w:rsidR="000A247B" w:rsidRDefault="000A247B" w:rsidP="000A247B">
      <w:pPr>
        <w:pStyle w:val="-"/>
        <w:ind w:firstLine="420"/>
        <w:rPr>
          <w:rFonts w:hint="eastAsia"/>
        </w:rPr>
      </w:pPr>
      <w:r>
        <w:rPr>
          <w:rFonts w:hint="eastAsia"/>
        </w:rPr>
        <w:t>本基金本报告期末未持有处于转股期的可转换债券。</w:t>
      </w:r>
    </w:p>
    <w:p w:rsidR="000A247B" w:rsidRDefault="000A247B" w:rsidP="000A247B">
      <w:pPr>
        <w:pStyle w:val="-3"/>
        <w:spacing w:before="156" w:after="156"/>
        <w:rPr>
          <w:rFonts w:hint="eastAsia"/>
        </w:rPr>
      </w:pPr>
      <w:r>
        <w:rPr>
          <w:rFonts w:hint="eastAsia"/>
        </w:rPr>
        <w:t>报告期末前十名股票中存在流通受限情况的说明</w:t>
      </w:r>
    </w:p>
    <w:p w:rsidR="000A247B" w:rsidRDefault="000A247B" w:rsidP="000A247B">
      <w:pPr>
        <w:pStyle w:val="-"/>
        <w:ind w:firstLine="420"/>
        <w:rPr>
          <w:rFonts w:hint="eastAsia"/>
        </w:rPr>
      </w:pPr>
      <w:r>
        <w:rPr>
          <w:rFonts w:hint="eastAsia"/>
        </w:rPr>
        <w:t>本基金本报告期末投资前十名股票中不存在流通受限情况。</w:t>
      </w:r>
    </w:p>
    <w:p w:rsidR="000A247B" w:rsidRDefault="000A247B" w:rsidP="000A247B">
      <w:pPr>
        <w:pStyle w:val="-1"/>
        <w:ind w:left="281" w:hanging="281"/>
        <w:rPr>
          <w:rFonts w:hint="eastAsia"/>
        </w:rPr>
      </w:pPr>
      <w:r>
        <w:rPr>
          <w:rFonts w:hint="eastAsia"/>
        </w:rPr>
        <w:t>开放式基金份额变动</w:t>
      </w:r>
    </w:p>
    <w:p w:rsidR="000A247B" w:rsidRDefault="000A247B" w:rsidP="000A247B">
      <w:pPr>
        <w:jc w:val="right"/>
        <w:rPr>
          <w:rFonts w:hint="eastAsia"/>
        </w:rPr>
      </w:pPr>
      <w:r>
        <w:rPr>
          <w:rFonts w:hint="eastAsia"/>
        </w:rPr>
        <w:lastRenderedPageBreak/>
        <w:t>单位：份</w:t>
      </w:r>
    </w:p>
    <w:tbl>
      <w:tblPr>
        <w:tblStyle w:val="-0"/>
        <w:tblW w:w="8505" w:type="dxa"/>
        <w:tblLayout w:type="fixed"/>
        <w:tblLook w:val="04A0" w:firstRow="1" w:lastRow="0" w:firstColumn="1" w:lastColumn="0" w:noHBand="0" w:noVBand="1"/>
      </w:tblPr>
      <w:tblGrid>
        <w:gridCol w:w="2835"/>
        <w:gridCol w:w="2835"/>
        <w:gridCol w:w="2835"/>
      </w:tblGrid>
      <w:tr w:rsidR="000A247B" w:rsidTr="000A247B">
        <w:trPr>
          <w:cnfStyle w:val="100000000000" w:firstRow="1" w:lastRow="0" w:firstColumn="0" w:lastColumn="0" w:oddVBand="0" w:evenVBand="0" w:oddHBand="0" w:evenHBand="0" w:firstRowFirstColumn="0" w:firstRowLastColumn="0" w:lastRowFirstColumn="0" w:lastRowLastColumn="0"/>
        </w:trPr>
        <w:tc>
          <w:tcPr>
            <w:tcW w:w="2840" w:type="dxa"/>
          </w:tcPr>
          <w:p w:rsidR="000A247B" w:rsidRDefault="000A247B" w:rsidP="000A247B">
            <w:pPr>
              <w:jc w:val="center"/>
              <w:rPr>
                <w:rFonts w:hint="eastAsia"/>
              </w:rPr>
            </w:pPr>
            <w:r>
              <w:rPr>
                <w:rFonts w:hint="eastAsia"/>
              </w:rPr>
              <w:t>项目</w:t>
            </w:r>
          </w:p>
        </w:tc>
        <w:tc>
          <w:tcPr>
            <w:tcW w:w="2841" w:type="dxa"/>
          </w:tcPr>
          <w:p w:rsidR="000A247B" w:rsidRDefault="000A247B" w:rsidP="000A247B">
            <w:pPr>
              <w:jc w:val="center"/>
              <w:rPr>
                <w:rFonts w:hint="eastAsia"/>
              </w:rPr>
            </w:pPr>
            <w:r>
              <w:rPr>
                <w:rFonts w:hint="eastAsia"/>
              </w:rPr>
              <w:t>招商安益灵活配置混合</w:t>
            </w:r>
            <w:r>
              <w:rPr>
                <w:rFonts w:hint="eastAsia"/>
              </w:rPr>
              <w:t>A</w:t>
            </w:r>
          </w:p>
        </w:tc>
        <w:tc>
          <w:tcPr>
            <w:tcW w:w="2841" w:type="dxa"/>
          </w:tcPr>
          <w:p w:rsidR="000A247B" w:rsidRDefault="000A247B" w:rsidP="000A247B">
            <w:pPr>
              <w:jc w:val="center"/>
              <w:rPr>
                <w:rFonts w:hint="eastAsia"/>
              </w:rPr>
            </w:pPr>
            <w:r>
              <w:rPr>
                <w:rFonts w:hint="eastAsia"/>
              </w:rPr>
              <w:t>招商安益灵活配置混合</w:t>
            </w:r>
            <w:r>
              <w:rPr>
                <w:rFonts w:hint="eastAsia"/>
              </w:rPr>
              <w:t>C</w:t>
            </w:r>
          </w:p>
        </w:tc>
      </w:tr>
      <w:tr w:rsidR="000A247B" w:rsidTr="000A247B">
        <w:tc>
          <w:tcPr>
            <w:tcW w:w="2840" w:type="dxa"/>
          </w:tcPr>
          <w:p w:rsidR="000A247B" w:rsidRDefault="000A247B" w:rsidP="000A247B">
            <w:pPr>
              <w:jc w:val="left"/>
              <w:rPr>
                <w:rFonts w:hint="eastAsia"/>
              </w:rPr>
            </w:pPr>
            <w:r>
              <w:rPr>
                <w:rFonts w:hint="eastAsia"/>
              </w:rPr>
              <w:t>报告期期初基金份额总额</w:t>
            </w:r>
          </w:p>
        </w:tc>
        <w:tc>
          <w:tcPr>
            <w:tcW w:w="2841" w:type="dxa"/>
          </w:tcPr>
          <w:p w:rsidR="000A247B" w:rsidRDefault="000A247B" w:rsidP="000A247B">
            <w:pPr>
              <w:jc w:val="right"/>
              <w:rPr>
                <w:rFonts w:hint="eastAsia"/>
              </w:rPr>
            </w:pPr>
            <w:r>
              <w:t>187,389,302.39</w:t>
            </w:r>
          </w:p>
        </w:tc>
        <w:tc>
          <w:tcPr>
            <w:tcW w:w="2841" w:type="dxa"/>
          </w:tcPr>
          <w:p w:rsidR="000A247B" w:rsidRDefault="000A247B" w:rsidP="000A247B">
            <w:pPr>
              <w:jc w:val="right"/>
              <w:rPr>
                <w:rFonts w:hint="eastAsia"/>
              </w:rPr>
            </w:pPr>
            <w:r>
              <w:t>148,077,068.57</w:t>
            </w:r>
          </w:p>
        </w:tc>
      </w:tr>
      <w:tr w:rsidR="000A247B" w:rsidTr="000A247B">
        <w:tc>
          <w:tcPr>
            <w:tcW w:w="2840" w:type="dxa"/>
          </w:tcPr>
          <w:p w:rsidR="000A247B" w:rsidRDefault="000A247B" w:rsidP="000A247B">
            <w:pPr>
              <w:jc w:val="left"/>
              <w:rPr>
                <w:rFonts w:hint="eastAsia"/>
              </w:rPr>
            </w:pPr>
            <w:r>
              <w:rPr>
                <w:rFonts w:hint="eastAsia"/>
              </w:rPr>
              <w:t>报告期期间基金总申购份额</w:t>
            </w:r>
          </w:p>
        </w:tc>
        <w:tc>
          <w:tcPr>
            <w:tcW w:w="2841" w:type="dxa"/>
          </w:tcPr>
          <w:p w:rsidR="000A247B" w:rsidRDefault="000A247B" w:rsidP="000A247B">
            <w:pPr>
              <w:jc w:val="right"/>
              <w:rPr>
                <w:rFonts w:hint="eastAsia"/>
              </w:rPr>
            </w:pPr>
            <w:r>
              <w:t>10,667,461.67</w:t>
            </w:r>
          </w:p>
        </w:tc>
        <w:tc>
          <w:tcPr>
            <w:tcW w:w="2841" w:type="dxa"/>
          </w:tcPr>
          <w:p w:rsidR="000A247B" w:rsidRDefault="000A247B" w:rsidP="000A247B">
            <w:pPr>
              <w:jc w:val="right"/>
              <w:rPr>
                <w:rFonts w:hint="eastAsia"/>
              </w:rPr>
            </w:pPr>
            <w:r>
              <w:t>56,484,936.49</w:t>
            </w:r>
          </w:p>
        </w:tc>
      </w:tr>
      <w:tr w:rsidR="000A247B" w:rsidTr="000A247B">
        <w:tc>
          <w:tcPr>
            <w:tcW w:w="2840" w:type="dxa"/>
          </w:tcPr>
          <w:p w:rsidR="000A247B" w:rsidRDefault="000A247B" w:rsidP="000A247B">
            <w:pPr>
              <w:jc w:val="left"/>
              <w:rPr>
                <w:rFonts w:hint="eastAsia"/>
              </w:rPr>
            </w:pPr>
            <w:r>
              <w:rPr>
                <w:rFonts w:hint="eastAsia"/>
              </w:rPr>
              <w:t>减：报告期期间基金总赎回份额</w:t>
            </w:r>
          </w:p>
        </w:tc>
        <w:tc>
          <w:tcPr>
            <w:tcW w:w="2841" w:type="dxa"/>
          </w:tcPr>
          <w:p w:rsidR="000A247B" w:rsidRDefault="000A247B" w:rsidP="000A247B">
            <w:pPr>
              <w:jc w:val="right"/>
              <w:rPr>
                <w:rFonts w:hint="eastAsia"/>
              </w:rPr>
            </w:pPr>
            <w:r>
              <w:t>97,814,334.69</w:t>
            </w:r>
          </w:p>
        </w:tc>
        <w:tc>
          <w:tcPr>
            <w:tcW w:w="2841" w:type="dxa"/>
          </w:tcPr>
          <w:p w:rsidR="000A247B" w:rsidRDefault="000A247B" w:rsidP="000A247B">
            <w:pPr>
              <w:jc w:val="right"/>
              <w:rPr>
                <w:rFonts w:hint="eastAsia"/>
              </w:rPr>
            </w:pPr>
            <w:r>
              <w:t>76,751,129.06</w:t>
            </w:r>
          </w:p>
        </w:tc>
      </w:tr>
      <w:tr w:rsidR="000A247B" w:rsidTr="000A247B">
        <w:tc>
          <w:tcPr>
            <w:tcW w:w="2840" w:type="dxa"/>
          </w:tcPr>
          <w:p w:rsidR="000A247B" w:rsidRDefault="000A247B" w:rsidP="000A247B">
            <w:pPr>
              <w:jc w:val="left"/>
              <w:rPr>
                <w:rFonts w:hint="eastAsia"/>
              </w:rPr>
            </w:pPr>
            <w:r>
              <w:rPr>
                <w:rFonts w:hint="eastAsia"/>
              </w:rPr>
              <w:t>报告期期间基金拆分变动份额（份额减少以</w:t>
            </w:r>
            <w:r>
              <w:rPr>
                <w:rFonts w:hint="eastAsia"/>
              </w:rPr>
              <w:t>"-"</w:t>
            </w:r>
            <w:r>
              <w:rPr>
                <w:rFonts w:hint="eastAsia"/>
              </w:rPr>
              <w:t>填列）</w:t>
            </w:r>
          </w:p>
        </w:tc>
        <w:tc>
          <w:tcPr>
            <w:tcW w:w="2841" w:type="dxa"/>
          </w:tcPr>
          <w:p w:rsidR="000A247B" w:rsidRDefault="000A247B" w:rsidP="000A247B">
            <w:pPr>
              <w:jc w:val="right"/>
              <w:rPr>
                <w:rFonts w:hint="eastAsia"/>
              </w:rPr>
            </w:pPr>
            <w:r>
              <w:t>-</w:t>
            </w:r>
          </w:p>
        </w:tc>
        <w:tc>
          <w:tcPr>
            <w:tcW w:w="2841" w:type="dxa"/>
          </w:tcPr>
          <w:p w:rsidR="000A247B" w:rsidRDefault="000A247B" w:rsidP="000A247B">
            <w:pPr>
              <w:jc w:val="right"/>
              <w:rPr>
                <w:rFonts w:hint="eastAsia"/>
              </w:rPr>
            </w:pPr>
            <w:r>
              <w:t>-</w:t>
            </w:r>
          </w:p>
        </w:tc>
      </w:tr>
      <w:tr w:rsidR="000A247B" w:rsidTr="000A247B">
        <w:tc>
          <w:tcPr>
            <w:tcW w:w="2840" w:type="dxa"/>
          </w:tcPr>
          <w:p w:rsidR="000A247B" w:rsidRDefault="000A247B" w:rsidP="000A247B">
            <w:pPr>
              <w:jc w:val="left"/>
              <w:rPr>
                <w:rFonts w:hint="eastAsia"/>
              </w:rPr>
            </w:pPr>
            <w:r>
              <w:rPr>
                <w:rFonts w:hint="eastAsia"/>
              </w:rPr>
              <w:t>报告期期末基金份额总额</w:t>
            </w:r>
          </w:p>
        </w:tc>
        <w:tc>
          <w:tcPr>
            <w:tcW w:w="2841" w:type="dxa"/>
          </w:tcPr>
          <w:p w:rsidR="000A247B" w:rsidRDefault="000A247B" w:rsidP="000A247B">
            <w:pPr>
              <w:jc w:val="right"/>
              <w:rPr>
                <w:rFonts w:hint="eastAsia"/>
              </w:rPr>
            </w:pPr>
            <w:r>
              <w:t>100,242,429.37</w:t>
            </w:r>
          </w:p>
        </w:tc>
        <w:tc>
          <w:tcPr>
            <w:tcW w:w="2841" w:type="dxa"/>
          </w:tcPr>
          <w:p w:rsidR="000A247B" w:rsidRDefault="000A247B" w:rsidP="000A247B">
            <w:pPr>
              <w:jc w:val="right"/>
              <w:rPr>
                <w:rFonts w:hint="eastAsia"/>
              </w:rPr>
            </w:pPr>
            <w:r>
              <w:t>127,810,876.00</w:t>
            </w:r>
          </w:p>
        </w:tc>
      </w:tr>
    </w:tbl>
    <w:p w:rsidR="000A247B" w:rsidRDefault="000A247B" w:rsidP="000A247B">
      <w:pPr>
        <w:pStyle w:val="-1"/>
        <w:ind w:left="281" w:hanging="281"/>
        <w:rPr>
          <w:rFonts w:hint="eastAsia"/>
        </w:rPr>
      </w:pPr>
      <w:r>
        <w:rPr>
          <w:rFonts w:hint="eastAsia"/>
        </w:rPr>
        <w:t>基金管理人运用固有资金投资本基金情况</w:t>
      </w:r>
    </w:p>
    <w:p w:rsidR="000A247B" w:rsidRDefault="000A247B" w:rsidP="000A247B">
      <w:pPr>
        <w:pStyle w:val="-2"/>
        <w:spacing w:before="312"/>
        <w:rPr>
          <w:rFonts w:hint="eastAsia"/>
        </w:rPr>
      </w:pPr>
      <w:r>
        <w:rPr>
          <w:rFonts w:hint="eastAsia"/>
        </w:rPr>
        <w:t>基金管理人持有本基金份额变动情况</w:t>
      </w:r>
    </w:p>
    <w:p w:rsidR="000A247B" w:rsidRDefault="000A247B" w:rsidP="000A247B">
      <w:pPr>
        <w:pStyle w:val="-"/>
        <w:ind w:firstLine="420"/>
        <w:rPr>
          <w:rFonts w:hint="eastAsia"/>
        </w:rPr>
      </w:pPr>
      <w:r>
        <w:rPr>
          <w:rFonts w:hint="eastAsia"/>
        </w:rPr>
        <w:t>本报告期内基金管理人无运用固有资金投资本基金的情况。</w:t>
      </w:r>
    </w:p>
    <w:p w:rsidR="000A247B" w:rsidRDefault="000A247B" w:rsidP="000A247B">
      <w:pPr>
        <w:pStyle w:val="-2"/>
        <w:spacing w:before="312"/>
        <w:rPr>
          <w:rFonts w:hint="eastAsia"/>
        </w:rPr>
      </w:pPr>
      <w:r>
        <w:rPr>
          <w:rFonts w:hint="eastAsia"/>
        </w:rPr>
        <w:t>基金管理人运用固有资金投资本基金交易明细</w:t>
      </w:r>
    </w:p>
    <w:p w:rsidR="000A247B" w:rsidRDefault="000A247B" w:rsidP="000A247B">
      <w:pPr>
        <w:pStyle w:val="-"/>
        <w:ind w:firstLine="420"/>
        <w:rPr>
          <w:rFonts w:hint="eastAsia"/>
        </w:rPr>
      </w:pPr>
      <w:r>
        <w:rPr>
          <w:rFonts w:hint="eastAsia"/>
        </w:rPr>
        <w:t>本报告期内基金管理人无运用固有资金投资本基金的交易明细。</w:t>
      </w:r>
    </w:p>
    <w:p w:rsidR="000A247B" w:rsidRDefault="000A247B" w:rsidP="000A247B">
      <w:pPr>
        <w:pStyle w:val="-1"/>
        <w:ind w:left="281" w:hanging="281"/>
        <w:rPr>
          <w:rFonts w:hint="eastAsia"/>
        </w:rPr>
      </w:pPr>
      <w:r>
        <w:rPr>
          <w:rFonts w:hint="eastAsia"/>
        </w:rPr>
        <w:t>备查文件目录</w:t>
      </w:r>
    </w:p>
    <w:p w:rsidR="000A247B" w:rsidRDefault="000A247B" w:rsidP="000A247B">
      <w:pPr>
        <w:pStyle w:val="-2"/>
        <w:spacing w:before="312"/>
        <w:rPr>
          <w:rFonts w:hint="eastAsia"/>
        </w:rPr>
      </w:pPr>
      <w:r>
        <w:rPr>
          <w:rFonts w:hint="eastAsia"/>
        </w:rPr>
        <w:t>备查文件目录</w:t>
      </w:r>
    </w:p>
    <w:p w:rsidR="000A247B" w:rsidRDefault="000A247B" w:rsidP="000A247B">
      <w:pPr>
        <w:pStyle w:val="-"/>
        <w:ind w:firstLine="420"/>
        <w:rPr>
          <w:rFonts w:hint="eastAsia"/>
        </w:rPr>
      </w:pPr>
      <w:r>
        <w:rPr>
          <w:rFonts w:hint="eastAsia"/>
        </w:rPr>
        <w:t>1、中国证券监督管理委员会批准设立招商基金管理有限公司的文件；</w:t>
      </w:r>
    </w:p>
    <w:p w:rsidR="000A247B" w:rsidRDefault="000A247B" w:rsidP="000A247B">
      <w:pPr>
        <w:pStyle w:val="-"/>
        <w:ind w:firstLine="420"/>
        <w:rPr>
          <w:rFonts w:hint="eastAsia"/>
        </w:rPr>
      </w:pPr>
      <w:r>
        <w:rPr>
          <w:rFonts w:hint="eastAsia"/>
        </w:rPr>
        <w:t>2、中国证券监督管理委员会批准招商安益灵活配置混合型证券投资基金设立的文件；</w:t>
      </w:r>
    </w:p>
    <w:p w:rsidR="000A247B" w:rsidRDefault="000A247B" w:rsidP="000A247B">
      <w:pPr>
        <w:pStyle w:val="-"/>
        <w:ind w:firstLine="420"/>
        <w:rPr>
          <w:rFonts w:hint="eastAsia"/>
        </w:rPr>
      </w:pPr>
      <w:r>
        <w:rPr>
          <w:rFonts w:hint="eastAsia"/>
        </w:rPr>
        <w:t>3、《招商安益灵活配置混合型证券投资基金基金合同》；</w:t>
      </w:r>
    </w:p>
    <w:p w:rsidR="000A247B" w:rsidRDefault="000A247B" w:rsidP="000A247B">
      <w:pPr>
        <w:pStyle w:val="-"/>
        <w:ind w:firstLine="420"/>
        <w:rPr>
          <w:rFonts w:hint="eastAsia"/>
        </w:rPr>
      </w:pPr>
      <w:r>
        <w:rPr>
          <w:rFonts w:hint="eastAsia"/>
        </w:rPr>
        <w:t>4、《招商安益灵活配置混合型证券投资基金托管协议》；</w:t>
      </w:r>
    </w:p>
    <w:p w:rsidR="000A247B" w:rsidRDefault="000A247B" w:rsidP="000A247B">
      <w:pPr>
        <w:pStyle w:val="-"/>
        <w:ind w:firstLine="420"/>
        <w:rPr>
          <w:rFonts w:hint="eastAsia"/>
        </w:rPr>
      </w:pPr>
      <w:r>
        <w:rPr>
          <w:rFonts w:hint="eastAsia"/>
        </w:rPr>
        <w:t>5、《招商安益灵活配置混合型证券投资基金招募说明书》；</w:t>
      </w:r>
    </w:p>
    <w:p w:rsidR="000A247B" w:rsidRDefault="000A247B" w:rsidP="000A247B">
      <w:pPr>
        <w:pStyle w:val="-"/>
        <w:ind w:firstLine="420"/>
        <w:rPr>
          <w:rFonts w:hint="eastAsia"/>
        </w:rPr>
      </w:pPr>
      <w:r>
        <w:rPr>
          <w:rFonts w:hint="eastAsia"/>
        </w:rPr>
        <w:t>6、基金管理人业务资格批件、营业执照。</w:t>
      </w:r>
    </w:p>
    <w:p w:rsidR="000A247B" w:rsidRDefault="000A247B" w:rsidP="000A247B">
      <w:pPr>
        <w:pStyle w:val="-2"/>
        <w:spacing w:before="312"/>
        <w:rPr>
          <w:rFonts w:hint="eastAsia"/>
        </w:rPr>
      </w:pPr>
      <w:r>
        <w:rPr>
          <w:rFonts w:hint="eastAsia"/>
        </w:rPr>
        <w:t>存放地点</w:t>
      </w:r>
    </w:p>
    <w:p w:rsidR="000A247B" w:rsidRDefault="000A247B" w:rsidP="000A247B">
      <w:pPr>
        <w:pStyle w:val="-"/>
        <w:ind w:firstLine="420"/>
        <w:rPr>
          <w:rFonts w:hint="eastAsia"/>
        </w:rPr>
      </w:pPr>
      <w:r>
        <w:rPr>
          <w:rFonts w:hint="eastAsia"/>
        </w:rPr>
        <w:t>招商基金管理有限公司</w:t>
      </w:r>
    </w:p>
    <w:p w:rsidR="000A247B" w:rsidRDefault="000A247B" w:rsidP="000A247B">
      <w:pPr>
        <w:pStyle w:val="-"/>
        <w:ind w:firstLine="420"/>
        <w:rPr>
          <w:rFonts w:hint="eastAsia"/>
        </w:rPr>
      </w:pPr>
      <w:r>
        <w:rPr>
          <w:rFonts w:hint="eastAsia"/>
        </w:rPr>
        <w:t>地址：深圳市福田区深南大道7088号</w:t>
      </w:r>
    </w:p>
    <w:p w:rsidR="000A247B" w:rsidRDefault="000A247B" w:rsidP="000A247B">
      <w:pPr>
        <w:pStyle w:val="-2"/>
        <w:spacing w:before="312"/>
        <w:rPr>
          <w:rFonts w:hint="eastAsia"/>
        </w:rPr>
      </w:pPr>
      <w:r>
        <w:rPr>
          <w:rFonts w:hint="eastAsia"/>
        </w:rPr>
        <w:t>查阅方式</w:t>
      </w:r>
    </w:p>
    <w:p w:rsidR="000A247B" w:rsidRDefault="000A247B" w:rsidP="000A247B">
      <w:pPr>
        <w:pStyle w:val="-"/>
        <w:ind w:firstLine="420"/>
        <w:rPr>
          <w:rFonts w:hint="eastAsia"/>
        </w:rPr>
      </w:pPr>
      <w:r>
        <w:rPr>
          <w:rFonts w:hint="eastAsia"/>
        </w:rPr>
        <w:lastRenderedPageBreak/>
        <w:t>上述文件可在招商基金管理有限公司互联网站上查阅，或者在营业时间内到招商基金管理有限公司查阅。</w:t>
      </w:r>
    </w:p>
    <w:p w:rsidR="000A247B" w:rsidRDefault="000A247B" w:rsidP="000A247B">
      <w:pPr>
        <w:pStyle w:val="-"/>
        <w:ind w:firstLine="420"/>
        <w:rPr>
          <w:rFonts w:hint="eastAsia"/>
        </w:rPr>
      </w:pPr>
      <w:r>
        <w:rPr>
          <w:rFonts w:hint="eastAsia"/>
        </w:rPr>
        <w:t>投资者对本报告书如有疑问，可咨询本基金管理人招商基金管理有限公司。</w:t>
      </w:r>
    </w:p>
    <w:p w:rsidR="000A247B" w:rsidRDefault="000A247B" w:rsidP="000A247B">
      <w:pPr>
        <w:pStyle w:val="-"/>
        <w:ind w:firstLine="420"/>
        <w:rPr>
          <w:rFonts w:hint="eastAsia"/>
        </w:rPr>
      </w:pPr>
      <w:r>
        <w:rPr>
          <w:rFonts w:hint="eastAsia"/>
        </w:rPr>
        <w:t>客户服务中心电话：400-887-9555</w:t>
      </w:r>
    </w:p>
    <w:p w:rsidR="000A247B" w:rsidRDefault="000A247B" w:rsidP="000A247B">
      <w:pPr>
        <w:pStyle w:val="-"/>
        <w:ind w:firstLine="420"/>
        <w:rPr>
          <w:rFonts w:hint="eastAsia"/>
        </w:rPr>
      </w:pPr>
      <w:r>
        <w:rPr>
          <w:rFonts w:hint="eastAsia"/>
        </w:rPr>
        <w:t>网址：http://www.cmfchina.com</w:t>
      </w:r>
    </w:p>
    <w:p w:rsidR="000A247B" w:rsidRPr="000A247B" w:rsidRDefault="000A247B" w:rsidP="000A247B">
      <w:pPr>
        <w:rPr>
          <w:rFonts w:hint="eastAsia"/>
        </w:rPr>
      </w:pPr>
      <w:bookmarkStart w:id="2" w:name="_GoBack"/>
      <w:bookmarkEnd w:id="2"/>
    </w:p>
    <w:p w:rsidR="00FB358D" w:rsidRDefault="000A247B" w:rsidP="00F8552E">
      <w:pPr>
        <w:snapToGrid w:val="0"/>
        <w:spacing w:line="360" w:lineRule="auto"/>
        <w:jc w:val="right"/>
      </w:pPr>
      <w:r>
        <w:rPr>
          <w:rFonts w:hint="eastAsia"/>
        </w:rPr>
        <w:t>招商基金管理有限公司</w:t>
      </w:r>
    </w:p>
    <w:p w:rsidR="00C7329B" w:rsidRPr="0063383B" w:rsidRDefault="000A247B" w:rsidP="004E571F">
      <w:pPr>
        <w:snapToGrid w:val="0"/>
        <w:spacing w:line="360" w:lineRule="auto"/>
        <w:jc w:val="right"/>
      </w:pPr>
      <w:r>
        <w:rPr>
          <w:rFonts w:hint="eastAsia"/>
        </w:rPr>
        <w:t>2024</w:t>
      </w:r>
      <w:r>
        <w:rPr>
          <w:rFonts w:hint="eastAsia"/>
        </w:rPr>
        <w:t>年</w:t>
      </w:r>
      <w:r>
        <w:rPr>
          <w:rFonts w:hint="eastAsia"/>
        </w:rPr>
        <w:t>7</w:t>
      </w:r>
      <w:r>
        <w:rPr>
          <w:rFonts w:hint="eastAsia"/>
        </w:rPr>
        <w:t>月</w:t>
      </w:r>
      <w:r>
        <w:rPr>
          <w:rFonts w:hint="eastAsia"/>
        </w:rPr>
        <w:t>18</w:t>
      </w:r>
      <w:r>
        <w:rPr>
          <w:rFonts w:hint="eastAsia"/>
        </w:rPr>
        <w:t>日</w:t>
      </w: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3D2" w:rsidRDefault="00A623D2" w:rsidP="00D17C56">
      <w:r>
        <w:separator/>
      </w:r>
    </w:p>
  </w:endnote>
  <w:endnote w:type="continuationSeparator" w:id="0">
    <w:p w:rsidR="00A623D2" w:rsidRDefault="00A623D2"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47B" w:rsidRDefault="000A247B">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F0F" w:rsidRPr="00C8294A" w:rsidRDefault="00AE3F5B" w:rsidP="00C8294A">
    <w:pPr>
      <w:pStyle w:val="a9"/>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0A247B" w:rsidRPr="000A247B">
      <w:rPr>
        <w:rFonts w:ascii="宋体" w:hAnsi="宋体"/>
        <w:bCs/>
        <w:noProof/>
        <w:lang w:val="zh-CN"/>
      </w:rPr>
      <w:t>12</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0A247B">
      <w:rPr>
        <w:rFonts w:ascii="宋体" w:hAnsi="宋体"/>
        <w:bCs/>
        <w:noProof/>
      </w:rPr>
      <w:instrText>13</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0A247B">
      <w:rPr>
        <w:rFonts w:ascii="宋体" w:hAnsi="宋体"/>
        <w:bCs/>
        <w:noProof/>
      </w:rPr>
      <w:t>12</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47B" w:rsidRDefault="000A247B">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3D2" w:rsidRDefault="00A623D2" w:rsidP="00D17C56">
      <w:r>
        <w:separator/>
      </w:r>
    </w:p>
  </w:footnote>
  <w:footnote w:type="continuationSeparator" w:id="0">
    <w:p w:rsidR="00A623D2" w:rsidRDefault="00A623D2" w:rsidP="00D17C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47B" w:rsidRDefault="000A247B">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C9A" w:rsidRDefault="000A247B" w:rsidP="00AE3F5B">
    <w:pPr>
      <w:pStyle w:val="a7"/>
      <w:pBdr>
        <w:bottom w:val="single" w:sz="4" w:space="1" w:color="auto"/>
      </w:pBdr>
      <w:jc w:val="right"/>
    </w:pPr>
    <w:r>
      <w:rPr>
        <w:rFonts w:hint="eastAsia"/>
      </w:rPr>
      <w:t>招商安益灵活配置混合型证券投资基金</w:t>
    </w:r>
    <w:r>
      <w:rPr>
        <w:rFonts w:hint="eastAsia"/>
      </w:rPr>
      <w:t>2024</w:t>
    </w:r>
    <w:r>
      <w:rPr>
        <w:rFonts w:hint="eastAsia"/>
      </w:rPr>
      <w:t>年第</w:t>
    </w:r>
    <w:r>
      <w:rPr>
        <w:rFonts w:hint="eastAsia"/>
      </w:rPr>
      <w:t>2</w:t>
    </w:r>
    <w:r>
      <w:rPr>
        <w:rFonts w:hint="eastAsia"/>
      </w:rPr>
      <w:t>季度报告</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A5F" w:rsidRDefault="00986A5F" w:rsidP="00986A5F">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247B"/>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6D52"/>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D20223"/>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0"/>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7">
    <w:name w:val="header"/>
    <w:basedOn w:val="a"/>
    <w:link w:val="a8"/>
    <w:rsid w:val="00D17C56"/>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sid w:val="00D17C56"/>
    <w:rPr>
      <w:kern w:val="2"/>
      <w:sz w:val="18"/>
      <w:szCs w:val="18"/>
    </w:rPr>
  </w:style>
  <w:style w:type="paragraph" w:styleId="a9">
    <w:name w:val="footer"/>
    <w:basedOn w:val="a"/>
    <w:link w:val="aa"/>
    <w:uiPriority w:val="99"/>
    <w:rsid w:val="00D17C56"/>
    <w:pPr>
      <w:tabs>
        <w:tab w:val="center" w:pos="4153"/>
        <w:tab w:val="right" w:pos="8306"/>
      </w:tabs>
      <w:snapToGrid w:val="0"/>
      <w:jc w:val="left"/>
    </w:pPr>
    <w:rPr>
      <w:sz w:val="18"/>
      <w:szCs w:val="18"/>
    </w:rPr>
  </w:style>
  <w:style w:type="character" w:customStyle="1" w:styleId="aa">
    <w:name w:val="页脚 字符"/>
    <w:link w:val="a9"/>
    <w:uiPriority w:val="99"/>
    <w:rsid w:val="00D17C56"/>
    <w:rPr>
      <w:kern w:val="2"/>
      <w:sz w:val="18"/>
      <w:szCs w:val="18"/>
    </w:rPr>
  </w:style>
  <w:style w:type="paragraph" w:styleId="ab">
    <w:name w:val="Title"/>
    <w:basedOn w:val="a"/>
    <w:next w:val="a"/>
    <w:link w:val="ac"/>
    <w:qFormat/>
    <w:rsid w:val="00BA48F2"/>
    <w:pPr>
      <w:spacing w:before="240" w:after="60"/>
      <w:jc w:val="center"/>
      <w:outlineLvl w:val="0"/>
    </w:pPr>
    <w:rPr>
      <w:rFonts w:ascii="Cambria" w:hAnsi="Cambria"/>
      <w:b/>
      <w:bCs/>
      <w:sz w:val="32"/>
      <w:szCs w:val="32"/>
    </w:rPr>
  </w:style>
  <w:style w:type="character" w:customStyle="1" w:styleId="ac">
    <w:name w:val="标题 字符"/>
    <w:link w:val="ab"/>
    <w:rsid w:val="00BA48F2"/>
    <w:rPr>
      <w:rFonts w:ascii="Cambria" w:hAnsi="Cambria" w:cs="Times New Roman"/>
      <w:b/>
      <w:bCs/>
      <w:kern w:val="2"/>
      <w:sz w:val="32"/>
      <w:szCs w:val="32"/>
    </w:rPr>
  </w:style>
  <w:style w:type="paragraph" w:customStyle="1" w:styleId="-7">
    <w:name w:val="模板-标题"/>
    <w:basedOn w:val="ab"/>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2">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d"/>
    <w:next w:val="4"/>
    <w:qFormat/>
    <w:rsid w:val="006E1115"/>
    <w:pPr>
      <w:spacing w:before="0" w:after="0" w:line="360" w:lineRule="auto"/>
      <w:jc w:val="left"/>
    </w:pPr>
    <w:rPr>
      <w:sz w:val="24"/>
    </w:rPr>
  </w:style>
  <w:style w:type="paragraph" w:customStyle="1" w:styleId="XBRLTitle3">
    <w:name w:val="XBRLTitle3"/>
    <w:basedOn w:val="ad"/>
    <w:next w:val="4"/>
    <w:qFormat/>
    <w:rsid w:val="006E1115"/>
    <w:pPr>
      <w:spacing w:before="0" w:after="0" w:line="360" w:lineRule="auto"/>
      <w:ind w:left="624" w:hanging="624"/>
      <w:jc w:val="left"/>
      <w:outlineLvl w:val="9"/>
    </w:pPr>
    <w:rPr>
      <w:sz w:val="24"/>
    </w:rPr>
  </w:style>
  <w:style w:type="paragraph" w:styleId="ad">
    <w:name w:val="Subtitle"/>
    <w:basedOn w:val="a"/>
    <w:next w:val="a"/>
    <w:link w:val="ae"/>
    <w:qFormat/>
    <w:rsid w:val="006E1115"/>
    <w:pPr>
      <w:spacing w:before="240" w:after="60" w:line="312" w:lineRule="auto"/>
      <w:jc w:val="center"/>
      <w:outlineLvl w:val="1"/>
    </w:pPr>
    <w:rPr>
      <w:rFonts w:ascii="Calibri Light" w:hAnsi="Calibri Light"/>
      <w:b/>
      <w:bCs/>
      <w:kern w:val="28"/>
      <w:sz w:val="32"/>
      <w:szCs w:val="32"/>
    </w:rPr>
  </w:style>
  <w:style w:type="character" w:customStyle="1" w:styleId="ae">
    <w:name w:val="副标题 字符"/>
    <w:link w:val="ad"/>
    <w:rsid w:val="006E1115"/>
    <w:rPr>
      <w:rFonts w:ascii="Calibri Light" w:hAnsi="Calibri Light" w:cs="Times New Roman"/>
      <w:b/>
      <w:bCs/>
      <w:kern w:val="28"/>
      <w:sz w:val="32"/>
      <w:szCs w:val="32"/>
    </w:rPr>
  </w:style>
  <w:style w:type="character" w:customStyle="1" w:styleId="40">
    <w:name w:val="标题 4 字符"/>
    <w:link w:val="4"/>
    <w:semiHidden/>
    <w:rsid w:val="006E1115"/>
    <w:rPr>
      <w:rFonts w:ascii="Calibri Light" w:eastAsia="宋体" w:hAnsi="Calibri Light" w:cs="Times New Roman"/>
      <w:b/>
      <w:bCs/>
      <w:kern w:val="2"/>
      <w:sz w:val="28"/>
      <w:szCs w:val="28"/>
    </w:rPr>
  </w:style>
  <w:style w:type="paragraph" w:customStyle="1" w:styleId="XBRLTitle4">
    <w:name w:val="XBRLTitle4"/>
    <w:basedOn w:val="ad"/>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d"/>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d"/>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677D5-4C8D-4744-A45E-00A395EB1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1256</Words>
  <Characters>7162</Characters>
  <Application>Microsoft Office Word</Application>
  <DocSecurity>0</DocSecurity>
  <Lines>59</Lines>
  <Paragraphs>16</Paragraphs>
  <ScaleCrop>false</ScaleCrop>
  <Company>MC SYSTEM</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Windows 用户</cp:lastModifiedBy>
  <cp:revision>2</cp:revision>
  <dcterms:created xsi:type="dcterms:W3CDTF">2024-07-17T02:46:00Z</dcterms:created>
  <dcterms:modified xsi:type="dcterms:W3CDTF">2024-07-17T02:46:00Z</dcterms:modified>
</cp:coreProperties>
</file>